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477" w:rsidRDefault="00381618" w:rsidP="00381618">
      <w:pPr>
        <w:jc w:val="center"/>
        <w:rPr>
          <w:rFonts w:ascii="Times New Roman" w:hAnsi="Times New Roman" w:cs="Times New Roman"/>
          <w:b/>
          <w:sz w:val="24"/>
          <w:szCs w:val="24"/>
        </w:rPr>
      </w:pPr>
      <w:r>
        <w:rPr>
          <w:rFonts w:ascii="Times New Roman" w:hAnsi="Times New Roman" w:cs="Times New Roman"/>
          <w:b/>
          <w:noProof/>
          <w:sz w:val="24"/>
          <w:szCs w:val="24"/>
          <w:u w:val="single"/>
          <w:lang w:eastAsia="ru-RU"/>
        </w:rPr>
        <w:drawing>
          <wp:inline distT="0" distB="0" distL="0" distR="0">
            <wp:extent cx="9777730" cy="7111076"/>
            <wp:effectExtent l="0" t="0" r="0" b="0"/>
            <wp:docPr id="1" name="Рисунок 1" descr="C:\Users\ученик\Desktop\п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пр 0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77730" cy="7111076"/>
                    </a:xfrm>
                    <a:prstGeom prst="rect">
                      <a:avLst/>
                    </a:prstGeom>
                    <a:noFill/>
                    <a:ln>
                      <a:noFill/>
                    </a:ln>
                  </pic:spPr>
                </pic:pic>
              </a:graphicData>
            </a:graphic>
          </wp:inline>
        </w:drawing>
      </w:r>
      <w:bookmarkStart w:id="0" w:name="_GoBack"/>
      <w:bookmarkEnd w:id="0"/>
      <w:r>
        <w:rPr>
          <w:rFonts w:ascii="Times New Roman" w:hAnsi="Times New Roman" w:cs="Times New Roman"/>
          <w:b/>
          <w:sz w:val="24"/>
          <w:szCs w:val="24"/>
        </w:rPr>
        <w:t xml:space="preserve"> </w:t>
      </w:r>
    </w:p>
    <w:p w:rsidR="00FC5477" w:rsidRPr="007C370C" w:rsidRDefault="00FC5477" w:rsidP="00FC5477">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C370C">
        <w:rPr>
          <w:rFonts w:ascii="Times New Roman" w:eastAsia="Times New Roman" w:hAnsi="Times New Roman" w:cs="Times New Roman"/>
          <w:b/>
          <w:bCs/>
          <w:color w:val="000000"/>
          <w:sz w:val="24"/>
          <w:szCs w:val="24"/>
          <w:lang w:eastAsia="ru-RU"/>
        </w:rPr>
        <w:lastRenderedPageBreak/>
        <w:t>Пояснительная записка</w:t>
      </w:r>
    </w:p>
    <w:p w:rsidR="00FC5477" w:rsidRPr="0002202E" w:rsidRDefault="00FC5477" w:rsidP="00FC5477">
      <w:pPr>
        <w:spacing w:after="0" w:line="240" w:lineRule="auto"/>
        <w:jc w:val="both"/>
        <w:rPr>
          <w:rFonts w:ascii="Times New Roman" w:eastAsia="Times New Roman" w:hAnsi="Times New Roman" w:cs="Times New Roman"/>
          <w:b/>
          <w:i/>
          <w:iCs/>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02202E">
        <w:rPr>
          <w:rFonts w:ascii="Times New Roman" w:eastAsia="Times New Roman" w:hAnsi="Times New Roman" w:cs="Times New Roman"/>
          <w:b/>
          <w:iCs/>
          <w:color w:val="000000"/>
          <w:sz w:val="24"/>
          <w:szCs w:val="24"/>
          <w:lang w:eastAsia="ru-RU"/>
        </w:rPr>
        <w:t>Цели элективного курса:</w:t>
      </w:r>
      <w:r w:rsidRPr="0002202E">
        <w:rPr>
          <w:rFonts w:ascii="Times New Roman" w:eastAsia="Times New Roman" w:hAnsi="Times New Roman" w:cs="Times New Roman"/>
          <w:b/>
          <w:i/>
          <w:iCs/>
          <w:color w:val="000000"/>
          <w:sz w:val="24"/>
          <w:szCs w:val="24"/>
          <w:lang w:eastAsia="ru-RU"/>
        </w:rPr>
        <w:t xml:space="preserve"> </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i/>
          <w:iCs/>
          <w:color w:val="000000"/>
          <w:sz w:val="24"/>
          <w:szCs w:val="24"/>
          <w:lang w:eastAsia="ru-RU"/>
        </w:rPr>
        <w:t>-</w:t>
      </w:r>
      <w:r w:rsidRPr="0002202E">
        <w:rPr>
          <w:rFonts w:ascii="Times New Roman" w:eastAsia="Times New Roman" w:hAnsi="Times New Roman" w:cs="Times New Roman"/>
          <w:iCs/>
          <w:color w:val="000000"/>
          <w:sz w:val="24"/>
          <w:szCs w:val="24"/>
          <w:lang w:eastAsia="ru-RU"/>
        </w:rPr>
        <w:t>углубить и расширить знания и умения по физике, позволяющие получить качественные результаты на ЕГЭ.</w:t>
      </w:r>
      <w:r>
        <w:rPr>
          <w:rFonts w:ascii="Times New Roman" w:eastAsia="Times New Roman" w:hAnsi="Times New Roman" w:cs="Times New Roman"/>
          <w:color w:val="000000"/>
          <w:sz w:val="24"/>
          <w:szCs w:val="24"/>
          <w:lang w:eastAsia="ru-RU"/>
        </w:rPr>
        <w:t> </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-овладение учащимися методами решения практических задач</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 xml:space="preserve">-овладение конкретными физическими знаниями, необходимыми для применения в практической деятельности, </w:t>
      </w:r>
    </w:p>
    <w:p w:rsidR="00FC5477" w:rsidRPr="0002202E" w:rsidRDefault="00FC5477" w:rsidP="00FC5477">
      <w:pPr>
        <w:shd w:val="clear" w:color="auto" w:fill="FFFFFF"/>
        <w:spacing w:after="15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 развитие познавательных интересов, интеллектуальных и творческих способностей в процессе решения физи</w:t>
      </w:r>
      <w:r w:rsidRPr="0002202E">
        <w:rPr>
          <w:rFonts w:ascii="Times New Roman" w:eastAsia="Times New Roman" w:hAnsi="Times New Roman" w:cs="Times New Roman"/>
          <w:color w:val="000000"/>
          <w:sz w:val="24"/>
          <w:szCs w:val="24"/>
          <w:lang w:eastAsia="ru-RU"/>
        </w:rPr>
        <w:softHyphen/>
        <w:t>ческих задач и самостоятельного приобретения новых знаний;</w:t>
      </w:r>
    </w:p>
    <w:p w:rsidR="00FC5477" w:rsidRPr="0002202E" w:rsidRDefault="00FC5477" w:rsidP="00FC5477">
      <w:pPr>
        <w:shd w:val="clear" w:color="auto" w:fill="FFFFFF"/>
        <w:spacing w:after="0" w:line="240" w:lineRule="auto"/>
        <w:rPr>
          <w:rFonts w:ascii="Times New Roman" w:eastAsia="Times New Roman" w:hAnsi="Times New Roman" w:cs="Times New Roman"/>
          <w:b/>
          <w:bCs/>
          <w:color w:val="000000"/>
          <w:sz w:val="24"/>
          <w:szCs w:val="24"/>
          <w:lang w:eastAsia="ru-RU"/>
        </w:rPr>
      </w:pPr>
      <w:r w:rsidRPr="0002202E">
        <w:rPr>
          <w:rFonts w:ascii="Times New Roman" w:eastAsia="Times New Roman" w:hAnsi="Times New Roman" w:cs="Times New Roman"/>
          <w:b/>
          <w:iCs/>
          <w:color w:val="000000"/>
          <w:sz w:val="24"/>
          <w:szCs w:val="24"/>
          <w:lang w:eastAsia="ru-RU"/>
        </w:rPr>
        <w:t>Задачи курса:</w:t>
      </w:r>
      <w:r w:rsidRPr="0002202E">
        <w:rPr>
          <w:rFonts w:ascii="Times New Roman" w:eastAsia="Times New Roman" w:hAnsi="Times New Roman" w:cs="Times New Roman"/>
          <w:b/>
          <w:bCs/>
          <w:color w:val="000000"/>
          <w:sz w:val="24"/>
          <w:szCs w:val="24"/>
          <w:lang w:eastAsia="ru-RU"/>
        </w:rPr>
        <w:t xml:space="preserve"> </w:t>
      </w:r>
    </w:p>
    <w:p w:rsidR="00FC5477" w:rsidRPr="0002202E" w:rsidRDefault="00FC5477" w:rsidP="00FC5477">
      <w:pPr>
        <w:shd w:val="clear" w:color="auto" w:fill="FFFFFF"/>
        <w:spacing w:after="0" w:line="240" w:lineRule="auto"/>
        <w:rPr>
          <w:rFonts w:ascii="Times New Roman" w:eastAsia="Times New Roman" w:hAnsi="Times New Roman" w:cs="Times New Roman"/>
          <w:bCs/>
          <w:color w:val="000000"/>
          <w:sz w:val="24"/>
          <w:szCs w:val="24"/>
          <w:lang w:eastAsia="ru-RU"/>
        </w:rPr>
      </w:pPr>
      <w:r w:rsidRPr="0002202E">
        <w:rPr>
          <w:rFonts w:ascii="Times New Roman" w:eastAsia="Times New Roman" w:hAnsi="Times New Roman" w:cs="Times New Roman"/>
          <w:bCs/>
          <w:color w:val="000000"/>
          <w:sz w:val="24"/>
          <w:szCs w:val="24"/>
          <w:lang w:eastAsia="ru-RU"/>
        </w:rPr>
        <w:t>-повторить и систематизировать изученн</w:t>
      </w:r>
      <w:r>
        <w:rPr>
          <w:rFonts w:ascii="Times New Roman" w:eastAsia="Times New Roman" w:hAnsi="Times New Roman" w:cs="Times New Roman"/>
          <w:bCs/>
          <w:color w:val="000000"/>
          <w:sz w:val="24"/>
          <w:szCs w:val="24"/>
          <w:lang w:eastAsia="ru-RU"/>
        </w:rPr>
        <w:t>ый материал, расширить знания уча</w:t>
      </w:r>
      <w:r w:rsidRPr="0002202E">
        <w:rPr>
          <w:rFonts w:ascii="Times New Roman" w:eastAsia="Times New Roman" w:hAnsi="Times New Roman" w:cs="Times New Roman"/>
          <w:bCs/>
          <w:color w:val="000000"/>
          <w:sz w:val="24"/>
          <w:szCs w:val="24"/>
          <w:lang w:eastAsia="ru-RU"/>
        </w:rPr>
        <w:t>щихся по  основным вопросам физики, которые необходимы для продолжения образования;</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-развить физическую интуицию, быстро улавливать физическое содержание задачи и справиться с предложенными экзаменационными заданиями;</w:t>
      </w:r>
      <w:r>
        <w:rPr>
          <w:rFonts w:ascii="Times New Roman" w:eastAsia="Times New Roman" w:hAnsi="Times New Roman" w:cs="Times New Roman"/>
          <w:color w:val="000000"/>
          <w:sz w:val="24"/>
          <w:szCs w:val="24"/>
          <w:lang w:eastAsia="ru-RU"/>
        </w:rPr>
        <w:t xml:space="preserve"> </w:t>
      </w:r>
      <w:r w:rsidRPr="0002202E">
        <w:rPr>
          <w:rFonts w:ascii="Times New Roman" w:eastAsia="Times New Roman" w:hAnsi="Times New Roman" w:cs="Times New Roman"/>
          <w:color w:val="000000"/>
          <w:sz w:val="24"/>
          <w:szCs w:val="24"/>
          <w:lang w:eastAsia="ru-RU"/>
        </w:rPr>
        <w:t>усвоение учащимися общих алгоритмов решения задач;</w:t>
      </w:r>
    </w:p>
    <w:p w:rsidR="00FC5477" w:rsidRPr="0002202E" w:rsidRDefault="00FC5477" w:rsidP="00FC5477">
      <w:pPr>
        <w:shd w:val="clear" w:color="auto" w:fill="FFFFFF"/>
        <w:spacing w:after="150" w:line="240" w:lineRule="auto"/>
        <w:jc w:val="center"/>
        <w:rPr>
          <w:rFonts w:ascii="Times New Roman" w:eastAsia="Times New Roman" w:hAnsi="Times New Roman" w:cs="Times New Roman"/>
          <w:b/>
          <w:color w:val="000000"/>
          <w:sz w:val="24"/>
          <w:szCs w:val="24"/>
          <w:lang w:eastAsia="ru-RU"/>
        </w:rPr>
      </w:pPr>
      <w:r w:rsidRPr="0002202E">
        <w:rPr>
          <w:rFonts w:ascii="Times New Roman" w:eastAsia="Times New Roman" w:hAnsi="Times New Roman" w:cs="Times New Roman"/>
          <w:b/>
          <w:iCs/>
          <w:color w:val="000000"/>
          <w:sz w:val="24"/>
          <w:szCs w:val="24"/>
          <w:lang w:eastAsia="ru-RU"/>
        </w:rPr>
        <w:t>Общая характеристика курса</w:t>
      </w:r>
    </w:p>
    <w:p w:rsidR="00FC5477"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Данная программа элективного курса способствует  дальней</w:t>
      </w:r>
      <w:r w:rsidRPr="0002202E">
        <w:rPr>
          <w:rFonts w:ascii="Times New Roman" w:eastAsia="Times New Roman" w:hAnsi="Times New Roman" w:cs="Times New Roman"/>
          <w:color w:val="000000"/>
          <w:sz w:val="24"/>
          <w:szCs w:val="24"/>
          <w:lang w:eastAsia="ru-RU"/>
        </w:rPr>
        <w:softHyphen/>
        <w:t>шему совершенствованию</w:t>
      </w:r>
      <w:r>
        <w:rPr>
          <w:rFonts w:ascii="Times New Roman" w:eastAsia="Times New Roman" w:hAnsi="Times New Roman" w:cs="Times New Roman"/>
          <w:color w:val="000000"/>
          <w:sz w:val="24"/>
          <w:szCs w:val="24"/>
          <w:lang w:eastAsia="ru-RU"/>
        </w:rPr>
        <w:t xml:space="preserve"> уже усвоенных уча</w:t>
      </w:r>
      <w:r w:rsidRPr="0002202E">
        <w:rPr>
          <w:rFonts w:ascii="Times New Roman" w:eastAsia="Times New Roman" w:hAnsi="Times New Roman" w:cs="Times New Roman"/>
          <w:color w:val="000000"/>
          <w:sz w:val="24"/>
          <w:szCs w:val="24"/>
          <w:lang w:eastAsia="ru-RU"/>
        </w:rPr>
        <w:t>щимися зна</w:t>
      </w:r>
      <w:r w:rsidRPr="0002202E">
        <w:rPr>
          <w:rFonts w:ascii="Times New Roman" w:eastAsia="Times New Roman" w:hAnsi="Times New Roman" w:cs="Times New Roman"/>
          <w:color w:val="000000"/>
          <w:sz w:val="24"/>
          <w:szCs w:val="24"/>
          <w:lang w:eastAsia="ru-RU"/>
        </w:rPr>
        <w:softHyphen/>
        <w:t xml:space="preserve">ний и умений. </w:t>
      </w:r>
    </w:p>
    <w:p w:rsidR="00FC5477"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6F6A55">
        <w:rPr>
          <w:rFonts w:ascii="Times New Roman" w:eastAsia="Times New Roman" w:hAnsi="Times New Roman" w:cs="Times New Roman"/>
          <w:color w:val="000000"/>
          <w:sz w:val="24"/>
          <w:szCs w:val="24"/>
          <w:lang w:eastAsia="ru-RU"/>
        </w:rPr>
        <w:t>Актуальность курса о</w:t>
      </w:r>
      <w:r w:rsidRPr="009763B5">
        <w:rPr>
          <w:rFonts w:ascii="Times New Roman" w:eastAsia="Times New Roman" w:hAnsi="Times New Roman" w:cs="Times New Roman"/>
          <w:color w:val="000000"/>
          <w:sz w:val="24"/>
          <w:szCs w:val="24"/>
          <w:lang w:eastAsia="ru-RU"/>
        </w:rPr>
        <w:t xml:space="preserve">бусловлена </w:t>
      </w:r>
      <w:r>
        <w:rPr>
          <w:rFonts w:ascii="Times New Roman" w:eastAsia="Times New Roman" w:hAnsi="Times New Roman" w:cs="Times New Roman"/>
          <w:color w:val="000000"/>
          <w:sz w:val="24"/>
          <w:szCs w:val="24"/>
          <w:lang w:eastAsia="ru-RU"/>
        </w:rPr>
        <w:t xml:space="preserve"> тем, что и</w:t>
      </w:r>
      <w:r w:rsidRPr="006F6A55">
        <w:rPr>
          <w:rFonts w:ascii="Times New Roman" w:eastAsia="Times New Roman" w:hAnsi="Times New Roman" w:cs="Times New Roman"/>
          <w:color w:val="000000"/>
          <w:sz w:val="24"/>
          <w:szCs w:val="24"/>
          <w:lang w:eastAsia="ru-RU"/>
        </w:rPr>
        <w:t xml:space="preserve"> учитель, </w:t>
      </w:r>
      <w:r>
        <w:rPr>
          <w:rFonts w:ascii="Times New Roman" w:eastAsia="Times New Roman" w:hAnsi="Times New Roman" w:cs="Times New Roman"/>
          <w:color w:val="000000"/>
          <w:sz w:val="24"/>
          <w:szCs w:val="24"/>
          <w:lang w:eastAsia="ru-RU"/>
        </w:rPr>
        <w:t xml:space="preserve">и </w:t>
      </w:r>
      <w:r w:rsidRPr="006F6A55">
        <w:rPr>
          <w:rFonts w:ascii="Times New Roman" w:eastAsia="Times New Roman" w:hAnsi="Times New Roman" w:cs="Times New Roman"/>
          <w:color w:val="000000"/>
          <w:sz w:val="24"/>
          <w:szCs w:val="24"/>
          <w:lang w:eastAsia="ru-RU"/>
        </w:rPr>
        <w:t>учен</w:t>
      </w:r>
      <w:r w:rsidRPr="009763B5">
        <w:rPr>
          <w:rFonts w:ascii="Times New Roman" w:eastAsia="Times New Roman" w:hAnsi="Times New Roman" w:cs="Times New Roman"/>
          <w:color w:val="000000"/>
          <w:sz w:val="24"/>
          <w:szCs w:val="24"/>
          <w:lang w:eastAsia="ru-RU"/>
        </w:rPr>
        <w:t>ик,</w:t>
      </w:r>
      <w:r>
        <w:rPr>
          <w:rFonts w:ascii="Times New Roman" w:eastAsia="Times New Roman" w:hAnsi="Times New Roman" w:cs="Times New Roman"/>
          <w:color w:val="000000"/>
          <w:sz w:val="24"/>
          <w:szCs w:val="24"/>
          <w:lang w:eastAsia="ru-RU"/>
        </w:rPr>
        <w:t xml:space="preserve"> и его родители </w:t>
      </w:r>
      <w:r w:rsidRPr="009763B5">
        <w:rPr>
          <w:rFonts w:ascii="Times New Roman" w:eastAsia="Times New Roman" w:hAnsi="Times New Roman" w:cs="Times New Roman"/>
          <w:color w:val="000000"/>
          <w:sz w:val="24"/>
          <w:szCs w:val="24"/>
          <w:lang w:eastAsia="ru-RU"/>
        </w:rPr>
        <w:t xml:space="preserve"> </w:t>
      </w:r>
      <w:r w:rsidRPr="006F6A55">
        <w:rPr>
          <w:rFonts w:ascii="Times New Roman" w:eastAsia="Times New Roman" w:hAnsi="Times New Roman" w:cs="Times New Roman"/>
          <w:color w:val="000000"/>
          <w:sz w:val="24"/>
          <w:szCs w:val="24"/>
          <w:lang w:eastAsia="ru-RU"/>
        </w:rPr>
        <w:t xml:space="preserve"> заинтересованы в успехе на едином государственном экзамене.</w:t>
      </w:r>
      <w:r>
        <w:rPr>
          <w:rFonts w:ascii="Times New Roman" w:eastAsia="Times New Roman" w:hAnsi="Times New Roman" w:cs="Times New Roman"/>
          <w:color w:val="000000"/>
          <w:sz w:val="24"/>
          <w:szCs w:val="24"/>
          <w:lang w:eastAsia="ru-RU"/>
        </w:rPr>
        <w:t xml:space="preserve"> А этому обязательно</w:t>
      </w:r>
      <w:r w:rsidRPr="009763B5">
        <w:rPr>
          <w:rFonts w:ascii="Times New Roman" w:eastAsia="Times New Roman" w:hAnsi="Times New Roman" w:cs="Times New Roman"/>
          <w:color w:val="000000"/>
          <w:sz w:val="24"/>
          <w:szCs w:val="24"/>
          <w:lang w:eastAsia="ru-RU"/>
        </w:rPr>
        <w:t xml:space="preserve"> будет способствовать</w:t>
      </w:r>
      <w:r w:rsidRPr="006F6A55">
        <w:rPr>
          <w:rFonts w:ascii="Times New Roman" w:eastAsia="Times New Roman" w:hAnsi="Times New Roman" w:cs="Times New Roman"/>
          <w:color w:val="000000"/>
          <w:sz w:val="24"/>
          <w:szCs w:val="24"/>
          <w:lang w:eastAsia="ru-RU"/>
        </w:rPr>
        <w:t xml:space="preserve"> умелая организация подготовки к данной форме итоговой аттестации.</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Вся программа делится на не</w:t>
      </w:r>
      <w:r w:rsidRPr="0002202E">
        <w:rPr>
          <w:rFonts w:ascii="Times New Roman" w:eastAsia="Times New Roman" w:hAnsi="Times New Roman" w:cs="Times New Roman"/>
          <w:color w:val="000000"/>
          <w:sz w:val="24"/>
          <w:szCs w:val="24"/>
          <w:lang w:eastAsia="ru-RU"/>
        </w:rPr>
        <w:softHyphen/>
        <w:t>сколько блоков:</w:t>
      </w:r>
    </w:p>
    <w:p w:rsidR="00FC5477" w:rsidRPr="0002202E" w:rsidRDefault="00FC5477" w:rsidP="00FC5477">
      <w:pPr>
        <w:shd w:val="clear" w:color="auto" w:fill="FFFFFF"/>
        <w:spacing w:after="0" w:line="240" w:lineRule="auto"/>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000000"/>
          <w:sz w:val="24"/>
          <w:szCs w:val="24"/>
          <w:lang w:eastAsia="ru-RU"/>
        </w:rPr>
        <w:t xml:space="preserve">Блок №1:  </w:t>
      </w:r>
      <w:r w:rsidRPr="0002202E">
        <w:rPr>
          <w:rFonts w:ascii="Times New Roman" w:eastAsia="Times New Roman" w:hAnsi="Times New Roman" w:cs="Times New Roman"/>
          <w:color w:val="252525"/>
          <w:sz w:val="24"/>
          <w:szCs w:val="24"/>
          <w:lang w:eastAsia="ru-RU"/>
        </w:rPr>
        <w:t>Механика (8ч.)</w:t>
      </w:r>
    </w:p>
    <w:p w:rsidR="00FC5477" w:rsidRPr="0002202E"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Блок №2:</w:t>
      </w:r>
      <w:r w:rsidRPr="0002202E">
        <w:rPr>
          <w:rFonts w:ascii="Times New Roman" w:eastAsia="Times New Roman" w:hAnsi="Times New Roman" w:cs="Times New Roman"/>
          <w:color w:val="252525"/>
          <w:sz w:val="24"/>
          <w:szCs w:val="24"/>
          <w:shd w:val="clear" w:color="auto" w:fill="FFFFFF"/>
          <w:lang w:eastAsia="ru-RU"/>
        </w:rPr>
        <w:t xml:space="preserve">  Молекулярная физика(7ч.)</w:t>
      </w:r>
    </w:p>
    <w:p w:rsidR="00FC5477" w:rsidRPr="0002202E"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Блок №3:</w:t>
      </w:r>
      <w:r w:rsidRPr="0002202E">
        <w:rPr>
          <w:rFonts w:ascii="Times New Roman" w:eastAsia="Times New Roman" w:hAnsi="Times New Roman" w:cs="Times New Roman"/>
          <w:color w:val="252525"/>
          <w:sz w:val="24"/>
          <w:szCs w:val="24"/>
          <w:lang w:eastAsia="ru-RU"/>
        </w:rPr>
        <w:t xml:space="preserve">  Электродинамика(9ч.)</w:t>
      </w:r>
    </w:p>
    <w:p w:rsidR="00FC5477" w:rsidRPr="0002202E"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Блок №4:  Оптика(6ч.)</w:t>
      </w:r>
    </w:p>
    <w:p w:rsidR="00FC5477" w:rsidRPr="00335393"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335393">
        <w:rPr>
          <w:rFonts w:ascii="Times New Roman" w:eastAsia="Times New Roman" w:hAnsi="Times New Roman" w:cs="Times New Roman"/>
          <w:color w:val="000000"/>
          <w:sz w:val="24"/>
          <w:szCs w:val="24"/>
          <w:lang w:eastAsia="ru-RU"/>
        </w:rPr>
        <w:t>Блок №5</w:t>
      </w:r>
      <w:r>
        <w:rPr>
          <w:rFonts w:ascii="Times New Roman" w:eastAsia="Times New Roman" w:hAnsi="Times New Roman" w:cs="Times New Roman"/>
          <w:color w:val="000000"/>
          <w:sz w:val="24"/>
          <w:szCs w:val="24"/>
          <w:lang w:eastAsia="ru-RU"/>
        </w:rPr>
        <w:t xml:space="preserve">:  </w:t>
      </w:r>
      <w:r w:rsidRPr="00335393">
        <w:rPr>
          <w:rFonts w:ascii="Times New Roman" w:eastAsia="Times New Roman" w:hAnsi="Times New Roman" w:cs="Times New Roman"/>
          <w:color w:val="000000"/>
          <w:sz w:val="24"/>
          <w:szCs w:val="24"/>
          <w:lang w:eastAsia="ru-RU"/>
        </w:rPr>
        <w:t>Систематизация знаний</w:t>
      </w:r>
      <w:r>
        <w:rPr>
          <w:rFonts w:ascii="Times New Roman" w:eastAsia="Times New Roman" w:hAnsi="Times New Roman" w:cs="Times New Roman"/>
          <w:color w:val="000000"/>
          <w:sz w:val="24"/>
          <w:szCs w:val="24"/>
          <w:lang w:eastAsia="ru-RU"/>
        </w:rPr>
        <w:t>(4ч.)</w:t>
      </w:r>
    </w:p>
    <w:p w:rsidR="00FC5477" w:rsidRPr="0002202E"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Каждый блок включает в себя следующие этапы:</w:t>
      </w:r>
    </w:p>
    <w:p w:rsidR="00FC5477" w:rsidRPr="0002202E"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-систематизацию теоретического материала;</w:t>
      </w:r>
    </w:p>
    <w:p w:rsidR="00FC5477" w:rsidRPr="0002202E"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-решение задач базового уровня;</w:t>
      </w:r>
    </w:p>
    <w:p w:rsidR="00FC5477" w:rsidRPr="0002202E"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-решение задач части 1 ЕГЭ;</w:t>
      </w:r>
    </w:p>
    <w:p w:rsidR="00FC5477" w:rsidRPr="0002202E" w:rsidRDefault="00FC5477" w:rsidP="00FC5477">
      <w:pPr>
        <w:shd w:val="clear" w:color="auto" w:fill="FFFFFF"/>
        <w:spacing w:after="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-решение задач части 2 ЕГЭ;</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В каждом блоке можно использовать вычислительные, качественные, графические, экспериментальные задачи.</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В начале изучения курса знакомство учащиеся знакомятся с понятием «задача», их классификацией и основными способами решения. Учащимся предлагается алгоритм,  формирующий мыслительные операции: анализ условия задачи,  проект решения, выдвижение гипотезы решения  физической задачи, вывод.</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lastRenderedPageBreak/>
        <w:t>В начале курса используются задачи из механики, молекулярной физики, электродинамики,  в дальнейшем</w:t>
      </w:r>
      <w:r>
        <w:rPr>
          <w:rFonts w:ascii="Times New Roman" w:eastAsia="Times New Roman" w:hAnsi="Times New Roman" w:cs="Times New Roman"/>
          <w:color w:val="000000"/>
          <w:sz w:val="24"/>
          <w:szCs w:val="24"/>
          <w:lang w:eastAsia="ru-RU"/>
        </w:rPr>
        <w:t>, по мере изучения,</w:t>
      </w:r>
      <w:r w:rsidRPr="0002202E">
        <w:rPr>
          <w:rFonts w:ascii="Times New Roman" w:eastAsia="Times New Roman" w:hAnsi="Times New Roman" w:cs="Times New Roman"/>
          <w:color w:val="000000"/>
          <w:sz w:val="24"/>
          <w:szCs w:val="24"/>
          <w:lang w:eastAsia="ru-RU"/>
        </w:rPr>
        <w:t xml:space="preserve"> решаются задачи из разделов курса фи</w:t>
      </w:r>
      <w:r w:rsidRPr="0002202E">
        <w:rPr>
          <w:rFonts w:ascii="Times New Roman" w:eastAsia="Times New Roman" w:hAnsi="Times New Roman" w:cs="Times New Roman"/>
          <w:color w:val="000000"/>
          <w:sz w:val="24"/>
          <w:szCs w:val="24"/>
          <w:lang w:eastAsia="ru-RU"/>
        </w:rPr>
        <w:softHyphen/>
        <w:t>зики 11 класса.</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При повторении знания  обобщаются и система</w:t>
      </w:r>
      <w:r w:rsidRPr="0002202E">
        <w:rPr>
          <w:rFonts w:ascii="Times New Roman" w:eastAsia="Times New Roman" w:hAnsi="Times New Roman" w:cs="Times New Roman"/>
          <w:color w:val="000000"/>
          <w:sz w:val="24"/>
          <w:szCs w:val="24"/>
          <w:lang w:eastAsia="ru-RU"/>
        </w:rPr>
        <w:softHyphen/>
        <w:t>тизируются как теоретический материал, так и приемы решения задач, принимаются во внимание цели повто</w:t>
      </w:r>
      <w:r w:rsidRPr="0002202E">
        <w:rPr>
          <w:rFonts w:ascii="Times New Roman" w:eastAsia="Times New Roman" w:hAnsi="Times New Roman" w:cs="Times New Roman"/>
          <w:color w:val="000000"/>
          <w:sz w:val="24"/>
          <w:szCs w:val="24"/>
          <w:lang w:eastAsia="ru-RU"/>
        </w:rPr>
        <w:softHyphen/>
        <w:t>рения при подготовке к единому государственному экза</w:t>
      </w:r>
      <w:r w:rsidRPr="0002202E">
        <w:rPr>
          <w:rFonts w:ascii="Times New Roman" w:eastAsia="Times New Roman" w:hAnsi="Times New Roman" w:cs="Times New Roman"/>
          <w:color w:val="000000"/>
          <w:sz w:val="24"/>
          <w:szCs w:val="24"/>
          <w:lang w:eastAsia="ru-RU"/>
        </w:rPr>
        <w:softHyphen/>
        <w:t>мену.</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Главное внимание учащихся обращается на формирование умений решать задачи и  накопление опыта решения задач различной трудности.</w:t>
      </w:r>
    </w:p>
    <w:p w:rsidR="00FC5477" w:rsidRPr="00F150E3"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F150E3">
        <w:rPr>
          <w:rFonts w:ascii="Times New Roman" w:eastAsia="Times New Roman" w:hAnsi="Times New Roman" w:cs="Times New Roman"/>
          <w:bCs/>
          <w:color w:val="000000"/>
          <w:sz w:val="24"/>
          <w:szCs w:val="24"/>
          <w:lang w:eastAsia="ru-RU"/>
        </w:rPr>
        <w:t>Контроль</w:t>
      </w:r>
      <w:r w:rsidRPr="00F150E3">
        <w:rPr>
          <w:rFonts w:ascii="Times New Roman" w:eastAsia="Times New Roman" w:hAnsi="Times New Roman" w:cs="Times New Roman"/>
          <w:color w:val="000000"/>
          <w:sz w:val="24"/>
          <w:szCs w:val="24"/>
          <w:lang w:eastAsia="ru-RU"/>
        </w:rPr>
        <w:t> уровня реализации поставленных задач будет проводиться в форме тренировочных работ,  которые анализируются по степени выполнения различных видов заданий</w:t>
      </w:r>
      <w:proofErr w:type="gramStart"/>
      <w:r w:rsidRPr="00F150E3">
        <w:rPr>
          <w:rFonts w:ascii="Times New Roman" w:eastAsia="Times New Roman" w:hAnsi="Times New Roman" w:cs="Times New Roman"/>
          <w:color w:val="000000"/>
          <w:sz w:val="24"/>
          <w:szCs w:val="24"/>
          <w:lang w:eastAsia="ru-RU"/>
        </w:rPr>
        <w:t xml:space="preserve"> ,</w:t>
      </w:r>
      <w:proofErr w:type="gramEnd"/>
      <w:r w:rsidRPr="00F150E3">
        <w:rPr>
          <w:rFonts w:ascii="Times New Roman" w:eastAsia="Times New Roman" w:hAnsi="Times New Roman" w:cs="Times New Roman"/>
          <w:color w:val="000000"/>
          <w:sz w:val="24"/>
          <w:szCs w:val="24"/>
          <w:lang w:eastAsia="ru-RU"/>
        </w:rPr>
        <w:t xml:space="preserve"> выявляются пробелы и затруднения лично каждого участника тестирования.</w:t>
      </w:r>
    </w:p>
    <w:p w:rsidR="00FC5477" w:rsidRPr="009763B5" w:rsidRDefault="00FC5477" w:rsidP="00FC5477">
      <w:pPr>
        <w:rPr>
          <w:rFonts w:ascii="Times New Roman" w:hAnsi="Times New Roman" w:cs="Times New Roman"/>
          <w:sz w:val="24"/>
          <w:szCs w:val="24"/>
        </w:rPr>
      </w:pPr>
      <w:r w:rsidRPr="009763B5">
        <w:rPr>
          <w:rFonts w:ascii="Times New Roman" w:hAnsi="Times New Roman" w:cs="Times New Roman"/>
          <w:sz w:val="24"/>
          <w:szCs w:val="24"/>
        </w:rPr>
        <w:t>В завершении</w:t>
      </w:r>
      <w:r>
        <w:rPr>
          <w:rFonts w:ascii="Times New Roman" w:hAnsi="Times New Roman" w:cs="Times New Roman"/>
          <w:sz w:val="24"/>
          <w:szCs w:val="24"/>
        </w:rPr>
        <w:t xml:space="preserve"> курса учащиеся выполняют и защищают мини-проекты по одной из тем принадлежащей тому или иному разделу физики</w:t>
      </w:r>
    </w:p>
    <w:p w:rsidR="00FC5477" w:rsidRPr="0002202E" w:rsidRDefault="00FC5477" w:rsidP="00FC5477">
      <w:pPr>
        <w:rPr>
          <w:rFonts w:ascii="Times New Roman" w:hAnsi="Times New Roman" w:cs="Times New Roman"/>
          <w:b/>
          <w:sz w:val="24"/>
          <w:szCs w:val="24"/>
        </w:rPr>
      </w:pPr>
      <w:r w:rsidRPr="0002202E">
        <w:rPr>
          <w:rFonts w:ascii="Times New Roman" w:hAnsi="Times New Roman" w:cs="Times New Roman"/>
          <w:b/>
          <w:sz w:val="24"/>
          <w:szCs w:val="24"/>
        </w:rPr>
        <w:t>Определение места и роли учебного курса.</w:t>
      </w:r>
    </w:p>
    <w:p w:rsidR="00FC5477" w:rsidRPr="0002202E" w:rsidRDefault="00FC5477" w:rsidP="00FC5477">
      <w:pPr>
        <w:rPr>
          <w:rFonts w:ascii="Times New Roman" w:hAnsi="Times New Roman" w:cs="Times New Roman"/>
          <w:sz w:val="24"/>
          <w:szCs w:val="24"/>
        </w:rPr>
      </w:pPr>
      <w:r w:rsidRPr="0002202E">
        <w:rPr>
          <w:rFonts w:ascii="Times New Roman" w:hAnsi="Times New Roman" w:cs="Times New Roman"/>
          <w:sz w:val="24"/>
          <w:szCs w:val="24"/>
        </w:rPr>
        <w:t>Физика  как наука раскрывает свою роль  в экономическом и культурном развитии общества, способствует формированию современного научного мировоззрения.  В процессе изучения физики основное внимание следует уделять знакомству с методами научного познания окружающего мира, постановке проблем, требующих от учащихся самостоятельной деятельности по их разрешению. Физика вооружает школьников научными методами познания, позволяющими получать объективные знания об окружающем мире. Знание физических законов необходимо для изучения других предметов: химии, биологии, физической географии, технологии, ОБЖ. Поэтому особенностью предмета физика в учебном плане образовательной школы является  тот факт, что овладение основными физическими понятиями и законами на базовом уровне стало необходимым  каждому человеку в современной жизни.</w:t>
      </w:r>
    </w:p>
    <w:p w:rsidR="00FC5477" w:rsidRPr="0002202E" w:rsidRDefault="00FC5477" w:rsidP="00FC5477">
      <w:pPr>
        <w:pStyle w:val="a4"/>
        <w:shd w:val="clear" w:color="auto" w:fill="FFFFFF"/>
        <w:spacing w:before="0" w:beforeAutospacing="0" w:after="135" w:afterAutospacing="0" w:line="300" w:lineRule="atLeast"/>
        <w:rPr>
          <w:color w:val="333333"/>
        </w:rPr>
      </w:pPr>
      <w:r w:rsidRPr="0002202E">
        <w:rPr>
          <w:rStyle w:val="apple-converted-space"/>
          <w:b/>
          <w:bCs/>
          <w:color w:val="333333"/>
        </w:rPr>
        <w:t> </w:t>
      </w:r>
      <w:r w:rsidRPr="0002202E">
        <w:rPr>
          <w:rStyle w:val="a5"/>
          <w:color w:val="333333"/>
        </w:rPr>
        <w:t>Методические особенности изучения курса.</w:t>
      </w:r>
    </w:p>
    <w:p w:rsidR="00FC5477" w:rsidRPr="0002202E" w:rsidRDefault="00FC5477" w:rsidP="00FC5477">
      <w:pPr>
        <w:pStyle w:val="a4"/>
        <w:shd w:val="clear" w:color="auto" w:fill="FFFFFF"/>
        <w:spacing w:before="0" w:beforeAutospacing="0" w:after="135" w:afterAutospacing="0" w:line="300" w:lineRule="atLeast"/>
        <w:rPr>
          <w:color w:val="333333"/>
        </w:rPr>
      </w:pPr>
      <w:r w:rsidRPr="0002202E">
        <w:rPr>
          <w:color w:val="333333"/>
        </w:rPr>
        <w:t xml:space="preserve">Курс опирается на знания, полученные при изучении базового курса физики. Основное средство и цель его освоения – решение задач. Планируются  лекции для повторения теоретических основ, необходимых для выполнения практических заданий </w:t>
      </w:r>
      <w:proofErr w:type="gramStart"/>
      <w:r w:rsidRPr="0002202E">
        <w:rPr>
          <w:color w:val="333333"/>
        </w:rPr>
        <w:t>и</w:t>
      </w:r>
      <w:proofErr w:type="gramEnd"/>
      <w:r w:rsidRPr="0002202E">
        <w:rPr>
          <w:color w:val="333333"/>
        </w:rPr>
        <w:t xml:space="preserve"> следовательно носят обзорный характер при минимальном объёме математических выкладок. В процессе обучения  важно фиксировать внимание учащихся на отработке стандартных  алгоритмов решения физических задач: для сдающих ЕГЭ- с целью получения более высокого балла, для остальных - повышение уровня своего обучения физике. При решении задач рекомендуется широкое использование аналогий, графических методов, физического эксперимента. Экспериментальные задачи также включаются в соответствующие блоки. </w:t>
      </w:r>
    </w:p>
    <w:p w:rsidR="00FC5477" w:rsidRPr="0002202E" w:rsidRDefault="00FC5477" w:rsidP="00FC5477">
      <w:pPr>
        <w:shd w:val="clear" w:color="auto" w:fill="FFFFFF"/>
        <w:spacing w:after="0" w:line="294" w:lineRule="atLeast"/>
        <w:rPr>
          <w:rFonts w:ascii="Times New Roman" w:eastAsia="Times New Roman" w:hAnsi="Times New Roman" w:cs="Times New Roman"/>
          <w:b/>
          <w:sz w:val="24"/>
          <w:szCs w:val="24"/>
          <w:lang w:eastAsia="ru-RU"/>
        </w:rPr>
      </w:pPr>
      <w:r w:rsidRPr="0002202E">
        <w:rPr>
          <w:rFonts w:ascii="Times New Roman" w:eastAsia="Times New Roman" w:hAnsi="Times New Roman" w:cs="Times New Roman"/>
          <w:b/>
          <w:bCs/>
          <w:sz w:val="24"/>
          <w:szCs w:val="24"/>
          <w:lang w:eastAsia="ru-RU"/>
        </w:rPr>
        <w:t>Методы, формы и технологии организации учебного процесса</w:t>
      </w:r>
      <w:r>
        <w:rPr>
          <w:rFonts w:ascii="Times New Roman" w:eastAsia="Times New Roman" w:hAnsi="Times New Roman" w:cs="Times New Roman"/>
          <w:b/>
          <w:bCs/>
          <w:sz w:val="24"/>
          <w:szCs w:val="24"/>
          <w:lang w:eastAsia="ru-RU"/>
        </w:rPr>
        <w:t>:</w:t>
      </w:r>
    </w:p>
    <w:p w:rsidR="00FC5477" w:rsidRPr="0002202E" w:rsidRDefault="00FC5477" w:rsidP="00FC5477">
      <w:pPr>
        <w:shd w:val="clear" w:color="auto" w:fill="FFFFFF"/>
        <w:spacing w:after="0" w:line="294"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ф</w:t>
      </w:r>
      <w:r w:rsidRPr="0002202E">
        <w:rPr>
          <w:rFonts w:ascii="Times New Roman" w:eastAsia="Times New Roman" w:hAnsi="Times New Roman" w:cs="Times New Roman"/>
          <w:b/>
          <w:color w:val="000000"/>
          <w:sz w:val="24"/>
          <w:szCs w:val="24"/>
          <w:lang w:eastAsia="ru-RU"/>
        </w:rPr>
        <w:t>ормы</w:t>
      </w:r>
      <w:r w:rsidRPr="0002202E">
        <w:rPr>
          <w:rFonts w:ascii="Times New Roman" w:eastAsia="Times New Roman" w:hAnsi="Times New Roman" w:cs="Times New Roman"/>
          <w:color w:val="000000"/>
          <w:sz w:val="24"/>
          <w:szCs w:val="24"/>
          <w:lang w:eastAsia="ru-RU"/>
        </w:rPr>
        <w:t> организации образовательного проце</w:t>
      </w:r>
      <w:r>
        <w:rPr>
          <w:rFonts w:ascii="Times New Roman" w:eastAsia="Times New Roman" w:hAnsi="Times New Roman" w:cs="Times New Roman"/>
          <w:color w:val="000000"/>
          <w:sz w:val="24"/>
          <w:szCs w:val="24"/>
          <w:lang w:eastAsia="ru-RU"/>
        </w:rPr>
        <w:t xml:space="preserve">сса: урок – решения задач, урок </w:t>
      </w:r>
      <w:r w:rsidRPr="0002202E">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Pr="0002202E">
        <w:rPr>
          <w:rFonts w:ascii="Times New Roman" w:eastAsia="Times New Roman" w:hAnsi="Times New Roman" w:cs="Times New Roman"/>
          <w:color w:val="000000"/>
          <w:sz w:val="24"/>
          <w:szCs w:val="24"/>
          <w:lang w:eastAsia="ru-RU"/>
        </w:rPr>
        <w:t xml:space="preserve">самостоятельная </w:t>
      </w:r>
      <w:r>
        <w:rPr>
          <w:rFonts w:ascii="Times New Roman" w:eastAsia="Times New Roman" w:hAnsi="Times New Roman" w:cs="Times New Roman"/>
          <w:color w:val="000000"/>
          <w:sz w:val="24"/>
          <w:szCs w:val="24"/>
          <w:lang w:eastAsia="ru-RU"/>
        </w:rPr>
        <w:t>работа, групповые формы</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 уроки общения, диалоги</w:t>
      </w:r>
    </w:p>
    <w:p w:rsidR="00FC5477" w:rsidRDefault="00FC5477" w:rsidP="00FC5477">
      <w:pPr>
        <w:rPr>
          <w:rFonts w:ascii="Times New Roman" w:hAnsi="Times New Roman" w:cs="Times New Roman"/>
          <w:sz w:val="24"/>
          <w:szCs w:val="24"/>
        </w:rPr>
      </w:pPr>
      <w:r>
        <w:rPr>
          <w:rFonts w:ascii="Times New Roman" w:eastAsia="Times New Roman" w:hAnsi="Times New Roman" w:cs="Times New Roman"/>
          <w:b/>
          <w:color w:val="000000"/>
          <w:sz w:val="24"/>
          <w:szCs w:val="24"/>
          <w:lang w:eastAsia="ru-RU"/>
        </w:rPr>
        <w:t>м</w:t>
      </w:r>
      <w:r w:rsidRPr="0002202E">
        <w:rPr>
          <w:rFonts w:ascii="Times New Roman" w:eastAsia="Times New Roman" w:hAnsi="Times New Roman" w:cs="Times New Roman"/>
          <w:b/>
          <w:color w:val="000000"/>
          <w:sz w:val="24"/>
          <w:szCs w:val="24"/>
          <w:lang w:eastAsia="ru-RU"/>
        </w:rPr>
        <w:t>етоды</w:t>
      </w:r>
      <w:r>
        <w:rPr>
          <w:rFonts w:ascii="Times New Roman" w:eastAsia="Times New Roman" w:hAnsi="Times New Roman" w:cs="Times New Roman"/>
          <w:color w:val="000000"/>
          <w:sz w:val="24"/>
          <w:szCs w:val="24"/>
          <w:lang w:eastAsia="ru-RU"/>
        </w:rPr>
        <w:t>:</w:t>
      </w:r>
      <w:r w:rsidRPr="0002202E">
        <w:rPr>
          <w:rFonts w:ascii="Times New Roman" w:eastAsia="Times New Roman" w:hAnsi="Times New Roman" w:cs="Times New Roman"/>
          <w:color w:val="000000"/>
          <w:sz w:val="24"/>
          <w:szCs w:val="24"/>
          <w:lang w:eastAsia="ru-RU"/>
        </w:rPr>
        <w:t xml:space="preserve"> частично - поисковый, проблемный, исследовательский, </w:t>
      </w:r>
      <w:r>
        <w:rPr>
          <w:rFonts w:ascii="Times New Roman" w:eastAsia="Times New Roman" w:hAnsi="Times New Roman" w:cs="Times New Roman"/>
          <w:color w:val="000000"/>
          <w:sz w:val="24"/>
          <w:szCs w:val="24"/>
          <w:lang w:eastAsia="ru-RU"/>
        </w:rPr>
        <w:t>объяснительно - иллюстративный</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 </w:t>
      </w:r>
      <w:r w:rsidRPr="0002202E">
        <w:rPr>
          <w:rFonts w:ascii="Times New Roman" w:eastAsia="Times New Roman" w:hAnsi="Times New Roman" w:cs="Times New Roman"/>
          <w:color w:val="000000"/>
          <w:sz w:val="24"/>
          <w:szCs w:val="24"/>
          <w:lang w:eastAsia="ru-RU"/>
        </w:rPr>
        <w:t>репродуктивный.</w:t>
      </w:r>
      <w:r w:rsidRPr="0002202E">
        <w:rPr>
          <w:rFonts w:ascii="Times New Roman" w:hAnsi="Times New Roman" w:cs="Times New Roman"/>
          <w:sz w:val="24"/>
          <w:szCs w:val="24"/>
        </w:rPr>
        <w:t xml:space="preserve"> </w:t>
      </w:r>
      <w:r>
        <w:rPr>
          <w:rFonts w:ascii="Times New Roman" w:hAnsi="Times New Roman" w:cs="Times New Roman"/>
          <w:sz w:val="24"/>
          <w:szCs w:val="24"/>
        </w:rPr>
        <w:t>Также учащимся предлагается</w:t>
      </w:r>
      <w:r w:rsidRPr="00CA10E5">
        <w:rPr>
          <w:rFonts w:ascii="Times New Roman" w:hAnsi="Times New Roman" w:cs="Times New Roman"/>
          <w:sz w:val="24"/>
          <w:szCs w:val="24"/>
        </w:rPr>
        <w:t xml:space="preserve"> перечень задач различного уровня сложности, учитывая</w:t>
      </w:r>
      <w:r>
        <w:rPr>
          <w:rFonts w:ascii="Times New Roman" w:hAnsi="Times New Roman" w:cs="Times New Roman"/>
          <w:sz w:val="24"/>
          <w:szCs w:val="24"/>
        </w:rPr>
        <w:t xml:space="preserve"> их</w:t>
      </w:r>
      <w:r w:rsidRPr="00CA10E5">
        <w:rPr>
          <w:rFonts w:ascii="Times New Roman" w:hAnsi="Times New Roman" w:cs="Times New Roman"/>
          <w:sz w:val="24"/>
          <w:szCs w:val="24"/>
        </w:rPr>
        <w:t xml:space="preserve"> инди</w:t>
      </w:r>
      <w:r>
        <w:rPr>
          <w:rFonts w:ascii="Times New Roman" w:hAnsi="Times New Roman" w:cs="Times New Roman"/>
          <w:sz w:val="24"/>
          <w:szCs w:val="24"/>
        </w:rPr>
        <w:t xml:space="preserve">видуальные особенности                  </w:t>
      </w:r>
      <w:r>
        <w:rPr>
          <w:rFonts w:ascii="Times New Roman" w:eastAsia="Times New Roman" w:hAnsi="Times New Roman" w:cs="Times New Roman"/>
          <w:b/>
          <w:color w:val="000000"/>
          <w:sz w:val="24"/>
          <w:szCs w:val="24"/>
          <w:lang w:eastAsia="ru-RU"/>
        </w:rPr>
        <w:t>т</w:t>
      </w:r>
      <w:r w:rsidRPr="0002202E">
        <w:rPr>
          <w:rFonts w:ascii="Times New Roman" w:eastAsia="Times New Roman" w:hAnsi="Times New Roman" w:cs="Times New Roman"/>
          <w:b/>
          <w:color w:val="000000"/>
          <w:sz w:val="24"/>
          <w:szCs w:val="24"/>
          <w:lang w:eastAsia="ru-RU"/>
        </w:rPr>
        <w:t>ехнологии:</w:t>
      </w:r>
      <w:r w:rsidRPr="0002202E">
        <w:rPr>
          <w:rFonts w:ascii="Times New Roman" w:eastAsia="Times New Roman" w:hAnsi="Times New Roman" w:cs="Times New Roman"/>
          <w:color w:val="000000"/>
          <w:sz w:val="24"/>
          <w:szCs w:val="24"/>
          <w:lang w:eastAsia="ru-RU"/>
        </w:rPr>
        <w:t xml:space="preserve"> проблемное обучение; информационно-коммуникативные; </w:t>
      </w:r>
      <w:r w:rsidRPr="0002202E">
        <w:rPr>
          <w:rFonts w:ascii="Times New Roman" w:eastAsia="Times New Roman" w:hAnsi="Times New Roman" w:cs="Times New Roman"/>
          <w:color w:val="000000"/>
          <w:sz w:val="24"/>
          <w:szCs w:val="24"/>
          <w:lang w:eastAsia="ru-RU"/>
        </w:rPr>
        <w:br/>
        <w:t>обучение в диалоге; лекционно-семинарская система обучения; личностно-ориентированное обучение. </w:t>
      </w:r>
    </w:p>
    <w:p w:rsidR="00FC5477" w:rsidRPr="00A311E7" w:rsidRDefault="00FC5477" w:rsidP="00FC5477">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CA10E5">
        <w:rPr>
          <w:rFonts w:ascii="Times New Roman" w:hAnsi="Times New Roman" w:cs="Times New Roman"/>
          <w:b/>
          <w:sz w:val="24"/>
          <w:szCs w:val="24"/>
        </w:rPr>
        <w:t>Средства обучения:</w:t>
      </w:r>
    </w:p>
    <w:p w:rsidR="00FC5477" w:rsidRPr="00CA10E5" w:rsidRDefault="00FC5477" w:rsidP="00FC5477">
      <w:pPr>
        <w:rPr>
          <w:rFonts w:ascii="Times New Roman" w:hAnsi="Times New Roman" w:cs="Times New Roman"/>
          <w:sz w:val="24"/>
          <w:szCs w:val="24"/>
        </w:rPr>
      </w:pPr>
      <w:r>
        <w:rPr>
          <w:rFonts w:ascii="Times New Roman" w:hAnsi="Times New Roman" w:cs="Times New Roman"/>
          <w:sz w:val="24"/>
          <w:szCs w:val="24"/>
        </w:rPr>
        <w:t>-физические приборы</w:t>
      </w:r>
    </w:p>
    <w:p w:rsidR="00FC5477" w:rsidRPr="00CA10E5" w:rsidRDefault="00FC5477" w:rsidP="00FC5477">
      <w:pPr>
        <w:rPr>
          <w:rFonts w:ascii="Times New Roman" w:hAnsi="Times New Roman" w:cs="Times New Roman"/>
          <w:sz w:val="24"/>
          <w:szCs w:val="24"/>
        </w:rPr>
      </w:pPr>
      <w:r w:rsidRPr="00CA10E5">
        <w:rPr>
          <w:rFonts w:ascii="Times New Roman" w:hAnsi="Times New Roman" w:cs="Times New Roman"/>
          <w:sz w:val="24"/>
          <w:szCs w:val="24"/>
        </w:rPr>
        <w:t>-графические иллюст</w:t>
      </w:r>
      <w:r>
        <w:rPr>
          <w:rFonts w:ascii="Times New Roman" w:hAnsi="Times New Roman" w:cs="Times New Roman"/>
          <w:sz w:val="24"/>
          <w:szCs w:val="24"/>
        </w:rPr>
        <w:t>рации (схемы, чертежи, графики)</w:t>
      </w:r>
    </w:p>
    <w:p w:rsidR="00FC5477" w:rsidRPr="00CA10E5" w:rsidRDefault="00FC5477" w:rsidP="00FC5477">
      <w:pPr>
        <w:rPr>
          <w:rFonts w:ascii="Times New Roman" w:hAnsi="Times New Roman" w:cs="Times New Roman"/>
          <w:sz w:val="24"/>
          <w:szCs w:val="24"/>
        </w:rPr>
      </w:pPr>
      <w:r>
        <w:rPr>
          <w:rFonts w:ascii="Times New Roman" w:hAnsi="Times New Roman" w:cs="Times New Roman"/>
          <w:sz w:val="24"/>
          <w:szCs w:val="24"/>
        </w:rPr>
        <w:t>-дидактические материалы</w:t>
      </w:r>
    </w:p>
    <w:p w:rsidR="00FC5477" w:rsidRPr="00CA10E5" w:rsidRDefault="00FC5477" w:rsidP="00FC5477">
      <w:pPr>
        <w:rPr>
          <w:rFonts w:ascii="Times New Roman" w:hAnsi="Times New Roman" w:cs="Times New Roman"/>
          <w:sz w:val="24"/>
          <w:szCs w:val="24"/>
        </w:rPr>
      </w:pPr>
      <w:r w:rsidRPr="00CA10E5">
        <w:rPr>
          <w:rFonts w:ascii="Times New Roman" w:hAnsi="Times New Roman" w:cs="Times New Roman"/>
          <w:sz w:val="24"/>
          <w:szCs w:val="24"/>
        </w:rPr>
        <w:t>-учебники физики дл</w:t>
      </w:r>
      <w:r>
        <w:rPr>
          <w:rFonts w:ascii="Times New Roman" w:hAnsi="Times New Roman" w:cs="Times New Roman"/>
          <w:sz w:val="24"/>
          <w:szCs w:val="24"/>
        </w:rPr>
        <w:t>я старших классов средней школы</w:t>
      </w:r>
    </w:p>
    <w:p w:rsidR="00FC5477" w:rsidRPr="0002202E" w:rsidRDefault="00FC5477" w:rsidP="00FC5477">
      <w:pPr>
        <w:rPr>
          <w:rFonts w:ascii="Times New Roman" w:hAnsi="Times New Roman" w:cs="Times New Roman"/>
          <w:sz w:val="24"/>
          <w:szCs w:val="24"/>
        </w:rPr>
      </w:pPr>
      <w:r w:rsidRPr="00CA10E5">
        <w:rPr>
          <w:rFonts w:ascii="Times New Roman" w:hAnsi="Times New Roman" w:cs="Times New Roman"/>
          <w:sz w:val="24"/>
          <w:szCs w:val="24"/>
        </w:rPr>
        <w:t>-учебные пособия по физике, сборники задач.</w:t>
      </w:r>
    </w:p>
    <w:p w:rsidR="00FC5477" w:rsidRPr="0002202E" w:rsidRDefault="00FC5477" w:rsidP="00FC5477">
      <w:pPr>
        <w:rPr>
          <w:rFonts w:ascii="Times New Roman" w:hAnsi="Times New Roman" w:cs="Times New Roman"/>
          <w:b/>
          <w:sz w:val="24"/>
          <w:szCs w:val="24"/>
        </w:rPr>
      </w:pPr>
      <w:r w:rsidRPr="0002202E">
        <w:rPr>
          <w:rFonts w:ascii="Times New Roman" w:hAnsi="Times New Roman" w:cs="Times New Roman"/>
          <w:b/>
          <w:bCs/>
          <w:color w:val="000000"/>
          <w:sz w:val="24"/>
          <w:szCs w:val="24"/>
          <w:lang w:eastAsia="ru-RU"/>
        </w:rPr>
        <w:t>Пл</w:t>
      </w:r>
      <w:r>
        <w:rPr>
          <w:rFonts w:ascii="Times New Roman" w:hAnsi="Times New Roman" w:cs="Times New Roman"/>
          <w:b/>
          <w:bCs/>
          <w:color w:val="000000"/>
          <w:sz w:val="24"/>
          <w:szCs w:val="24"/>
          <w:lang w:eastAsia="ru-RU"/>
        </w:rPr>
        <w:t>анируемые результаты освоения уча</w:t>
      </w:r>
      <w:r w:rsidRPr="0002202E">
        <w:rPr>
          <w:rFonts w:ascii="Times New Roman" w:hAnsi="Times New Roman" w:cs="Times New Roman"/>
          <w:b/>
          <w:bCs/>
          <w:color w:val="000000"/>
          <w:sz w:val="24"/>
          <w:szCs w:val="24"/>
          <w:lang w:eastAsia="ru-RU"/>
        </w:rPr>
        <w:t>щимися учебного курса:</w:t>
      </w:r>
    </w:p>
    <w:p w:rsidR="00FC5477" w:rsidRPr="0002202E" w:rsidRDefault="00FC5477" w:rsidP="00FC5477">
      <w:pPr>
        <w:spacing w:after="0" w:line="240" w:lineRule="auto"/>
        <w:rPr>
          <w:rFonts w:ascii="Times New Roman" w:hAnsi="Times New Roman" w:cs="Times New Roman"/>
          <w:bCs/>
          <w:sz w:val="24"/>
          <w:szCs w:val="24"/>
        </w:rPr>
      </w:pPr>
      <w:r>
        <w:rPr>
          <w:rFonts w:ascii="Times New Roman" w:hAnsi="Times New Roman" w:cs="Times New Roman"/>
          <w:b/>
          <w:bCs/>
          <w:sz w:val="24"/>
          <w:szCs w:val="24"/>
        </w:rPr>
        <w:t>Личностные</w:t>
      </w:r>
      <w:r w:rsidRPr="0002202E">
        <w:rPr>
          <w:rFonts w:ascii="Times New Roman" w:hAnsi="Times New Roman" w:cs="Times New Roman"/>
          <w:b/>
          <w:bCs/>
          <w:sz w:val="24"/>
          <w:szCs w:val="24"/>
        </w:rPr>
        <w:t xml:space="preserve"> </w:t>
      </w:r>
      <w:r>
        <w:rPr>
          <w:rFonts w:ascii="Times New Roman" w:hAnsi="Times New Roman" w:cs="Times New Roman"/>
          <w:bCs/>
          <w:sz w:val="24"/>
          <w:szCs w:val="24"/>
        </w:rPr>
        <w:t>результаты</w:t>
      </w:r>
      <w:r w:rsidRPr="0002202E">
        <w:rPr>
          <w:rFonts w:ascii="Times New Roman" w:hAnsi="Times New Roman" w:cs="Times New Roman"/>
          <w:bCs/>
          <w:sz w:val="24"/>
          <w:szCs w:val="24"/>
        </w:rPr>
        <w:t xml:space="preserve"> обучения:</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 чувство гордости за российскую физическую науку, гуманизм, положительное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отношение к труду, целеустремленность;</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готовность к осознанному выбору дальнейшей образовательной траектории физико-</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математического направления;</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умение управлять своей познавательной деятельностью.</w:t>
      </w:r>
    </w:p>
    <w:p w:rsidR="00FC5477" w:rsidRPr="0002202E" w:rsidRDefault="00FC5477" w:rsidP="00FC5477">
      <w:pPr>
        <w:spacing w:after="0" w:line="240" w:lineRule="auto"/>
        <w:rPr>
          <w:rFonts w:ascii="Times New Roman" w:hAnsi="Times New Roman" w:cs="Times New Roman"/>
          <w:bCs/>
          <w:sz w:val="24"/>
          <w:szCs w:val="24"/>
        </w:rPr>
      </w:pPr>
      <w:proofErr w:type="spellStart"/>
      <w:r>
        <w:rPr>
          <w:rFonts w:ascii="Times New Roman" w:hAnsi="Times New Roman" w:cs="Times New Roman"/>
          <w:b/>
          <w:bCs/>
          <w:sz w:val="24"/>
          <w:szCs w:val="24"/>
        </w:rPr>
        <w:t>Метапредметные</w:t>
      </w:r>
      <w:proofErr w:type="spellEnd"/>
      <w:r w:rsidRPr="0002202E">
        <w:rPr>
          <w:rFonts w:ascii="Times New Roman" w:hAnsi="Times New Roman" w:cs="Times New Roman"/>
          <w:b/>
          <w:bCs/>
          <w:sz w:val="24"/>
          <w:szCs w:val="24"/>
        </w:rPr>
        <w:t xml:space="preserve"> </w:t>
      </w:r>
      <w:r>
        <w:rPr>
          <w:rFonts w:ascii="Times New Roman" w:hAnsi="Times New Roman" w:cs="Times New Roman"/>
          <w:bCs/>
          <w:sz w:val="24"/>
          <w:szCs w:val="24"/>
        </w:rPr>
        <w:t>результаты</w:t>
      </w:r>
      <w:r w:rsidRPr="0002202E">
        <w:rPr>
          <w:rFonts w:ascii="Times New Roman" w:hAnsi="Times New Roman" w:cs="Times New Roman"/>
          <w:bCs/>
          <w:sz w:val="24"/>
          <w:szCs w:val="24"/>
        </w:rPr>
        <w:t>:</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 использование умений и навыков различных видов познавательной деятельности,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применение основных методов познания (системно-</w:t>
      </w:r>
      <w:r>
        <w:rPr>
          <w:rFonts w:ascii="Times New Roman" w:hAnsi="Times New Roman" w:cs="Times New Roman"/>
          <w:sz w:val="24"/>
          <w:szCs w:val="24"/>
        </w:rPr>
        <w:t xml:space="preserve"> </w:t>
      </w:r>
      <w:r w:rsidRPr="0002202E">
        <w:rPr>
          <w:rFonts w:ascii="Times New Roman" w:hAnsi="Times New Roman" w:cs="Times New Roman"/>
          <w:sz w:val="24"/>
          <w:szCs w:val="24"/>
        </w:rPr>
        <w:t xml:space="preserve">информационный анализ, </w:t>
      </w:r>
      <w:proofErr w:type="spellStart"/>
      <w:r w:rsidRPr="0002202E">
        <w:rPr>
          <w:rFonts w:ascii="Times New Roman" w:hAnsi="Times New Roman" w:cs="Times New Roman"/>
          <w:sz w:val="24"/>
          <w:szCs w:val="24"/>
        </w:rPr>
        <w:t>моделиро</w:t>
      </w:r>
      <w:proofErr w:type="spellEnd"/>
      <w:r w:rsidRPr="0002202E">
        <w:rPr>
          <w:rFonts w:ascii="Times New Roman" w:hAnsi="Times New Roman" w:cs="Times New Roman"/>
          <w:sz w:val="24"/>
          <w:szCs w:val="24"/>
        </w:rPr>
        <w:t>-</w:t>
      </w:r>
    </w:p>
    <w:p w:rsidR="00FC5477" w:rsidRPr="0002202E" w:rsidRDefault="00FC5477" w:rsidP="00FC5477">
      <w:pPr>
        <w:spacing w:after="0" w:line="240" w:lineRule="auto"/>
        <w:rPr>
          <w:rFonts w:ascii="Times New Roman" w:hAnsi="Times New Roman" w:cs="Times New Roman"/>
          <w:sz w:val="24"/>
          <w:szCs w:val="24"/>
        </w:rPr>
      </w:pPr>
      <w:proofErr w:type="spellStart"/>
      <w:r w:rsidRPr="0002202E">
        <w:rPr>
          <w:rFonts w:ascii="Times New Roman" w:hAnsi="Times New Roman" w:cs="Times New Roman"/>
          <w:sz w:val="24"/>
          <w:szCs w:val="24"/>
        </w:rPr>
        <w:t>вание</w:t>
      </w:r>
      <w:proofErr w:type="spellEnd"/>
      <w:r w:rsidRPr="0002202E">
        <w:rPr>
          <w:rFonts w:ascii="Times New Roman" w:hAnsi="Times New Roman" w:cs="Times New Roman"/>
          <w:sz w:val="24"/>
          <w:szCs w:val="24"/>
        </w:rPr>
        <w:t xml:space="preserve"> и</w:t>
      </w:r>
      <w:r>
        <w:rPr>
          <w:rFonts w:ascii="Times New Roman" w:hAnsi="Times New Roman" w:cs="Times New Roman"/>
          <w:sz w:val="24"/>
          <w:szCs w:val="24"/>
        </w:rPr>
        <w:t xml:space="preserve"> т.</w:t>
      </w:r>
      <w:r w:rsidRPr="0002202E">
        <w:rPr>
          <w:rFonts w:ascii="Times New Roman" w:hAnsi="Times New Roman" w:cs="Times New Roman"/>
          <w:sz w:val="24"/>
          <w:szCs w:val="24"/>
        </w:rPr>
        <w:t>д.);</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 использование основных интеллектуальных операций: формулирование гипотез, анализ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и синтез, сравнение, обобщение, систематизация, выявление причинно-</w:t>
      </w:r>
      <w:r>
        <w:rPr>
          <w:rFonts w:ascii="Times New Roman" w:hAnsi="Times New Roman" w:cs="Times New Roman"/>
          <w:sz w:val="24"/>
          <w:szCs w:val="24"/>
        </w:rPr>
        <w:t xml:space="preserve"> </w:t>
      </w:r>
      <w:r w:rsidRPr="0002202E">
        <w:rPr>
          <w:rFonts w:ascii="Times New Roman" w:hAnsi="Times New Roman" w:cs="Times New Roman"/>
          <w:sz w:val="24"/>
          <w:szCs w:val="24"/>
        </w:rPr>
        <w:t xml:space="preserve">следственных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связей, поиск аналогов;</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умение генерировать идеи и определять средства, необходимые для их реализации;</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 умение определять цели и задачи деятельности, выбирать средства реализации целей и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применять их на практике;</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 умение самостоятельного приобретения новых знаний, анализа и оценки новой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информации;</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 использование различных источников для получения физической информации,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понимание зависимости содержания и формы представления информации от целей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коммуникации и адресата.</w:t>
      </w:r>
    </w:p>
    <w:p w:rsidR="00FC5477" w:rsidRPr="0002202E" w:rsidRDefault="00FC5477" w:rsidP="00FC5477">
      <w:pPr>
        <w:spacing w:after="0" w:line="240" w:lineRule="auto"/>
        <w:rPr>
          <w:rFonts w:ascii="Times New Roman" w:hAnsi="Times New Roman" w:cs="Times New Roman"/>
          <w:b/>
          <w:bCs/>
          <w:sz w:val="24"/>
          <w:szCs w:val="24"/>
        </w:rPr>
      </w:pPr>
      <w:r w:rsidRPr="0002202E">
        <w:rPr>
          <w:rFonts w:ascii="Times New Roman" w:hAnsi="Times New Roman" w:cs="Times New Roman"/>
          <w:b/>
          <w:bCs/>
          <w:sz w:val="24"/>
          <w:szCs w:val="24"/>
        </w:rPr>
        <w:t>Предметные результаты:</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расширение знаний об основных алгоритмах решения задач, различных методах приемах решения задач.</w:t>
      </w:r>
    </w:p>
    <w:p w:rsidR="00FC5477" w:rsidRPr="00A311E7" w:rsidRDefault="00FC5477" w:rsidP="00FC5477">
      <w:pPr>
        <w:spacing w:after="0" w:line="240" w:lineRule="auto"/>
        <w:rPr>
          <w:rFonts w:ascii="Times New Roman" w:hAnsi="Times New Roman" w:cs="Times New Roman"/>
          <w:b/>
          <w:sz w:val="24"/>
          <w:szCs w:val="24"/>
        </w:rPr>
      </w:pPr>
      <w:r w:rsidRPr="00A311E7">
        <w:rPr>
          <w:rFonts w:ascii="Times New Roman" w:hAnsi="Times New Roman" w:cs="Times New Roman"/>
          <w:b/>
          <w:sz w:val="24"/>
          <w:szCs w:val="24"/>
        </w:rPr>
        <w:t>Ученик научится</w:t>
      </w:r>
      <w:r>
        <w:rPr>
          <w:rFonts w:ascii="Times New Roman" w:hAnsi="Times New Roman" w:cs="Times New Roman"/>
          <w:b/>
          <w:sz w:val="24"/>
          <w:szCs w:val="24"/>
        </w:rPr>
        <w:t>:</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lastRenderedPageBreak/>
        <w:t>- анализировать физическое явление;</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проговаривать вслух решение;</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анализировать полученный ответ;</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-классифицировать предложенную задачу;</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составлять простейших задачи;</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 последовательно выполнять и проговаривать этапы решения задачи средней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трудности;</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выбирать рациональный способ решения задачи;</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решать комбинированные задачи;</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 решать нестандартные задачи, используя стандартные алгоритмы и набор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приемов, используемых в математике;</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-владеть различными методами решения задач: аналитическим, графическим, </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экспериментальным и т.д.;</w:t>
      </w:r>
    </w:p>
    <w:p w:rsidR="00FC5477" w:rsidRPr="0002202E" w:rsidRDefault="00FC5477" w:rsidP="00FC5477">
      <w:pPr>
        <w:spacing w:after="0" w:line="240" w:lineRule="auto"/>
        <w:rPr>
          <w:rFonts w:ascii="Times New Roman" w:hAnsi="Times New Roman" w:cs="Times New Roman"/>
          <w:sz w:val="24"/>
          <w:szCs w:val="24"/>
        </w:rPr>
      </w:pPr>
      <w:r w:rsidRPr="0002202E">
        <w:rPr>
          <w:rFonts w:ascii="Times New Roman" w:hAnsi="Times New Roman" w:cs="Times New Roman"/>
          <w:sz w:val="24"/>
          <w:szCs w:val="24"/>
        </w:rPr>
        <w:t xml:space="preserve">- владеть методами самоконтроля и самооценки </w:t>
      </w:r>
    </w:p>
    <w:p w:rsidR="00FC5477" w:rsidRPr="0002202E" w:rsidRDefault="00FC5477" w:rsidP="00FC5477">
      <w:pPr>
        <w:pStyle w:val="Default"/>
        <w:rPr>
          <w:rFonts w:ascii="Times New Roman" w:hAnsi="Times New Roman"/>
          <w:b/>
          <w:bCs/>
        </w:rPr>
      </w:pPr>
      <w:r w:rsidRPr="0002202E">
        <w:rPr>
          <w:rFonts w:ascii="Times New Roman" w:hAnsi="Times New Roman"/>
          <w:b/>
          <w:bCs/>
        </w:rPr>
        <w:t xml:space="preserve">Учащиеся получат возможность научиться: </w:t>
      </w:r>
    </w:p>
    <w:p w:rsidR="00FC5477" w:rsidRPr="0002202E" w:rsidRDefault="00FC5477" w:rsidP="00FC5477">
      <w:pPr>
        <w:pStyle w:val="Default"/>
        <w:rPr>
          <w:rFonts w:ascii="Times New Roman" w:hAnsi="Times New Roman"/>
          <w:bCs/>
        </w:rPr>
      </w:pPr>
      <w:r w:rsidRPr="0002202E">
        <w:rPr>
          <w:rFonts w:ascii="Times New Roman" w:hAnsi="Times New Roman"/>
          <w:bCs/>
        </w:rPr>
        <w:t>-</w:t>
      </w:r>
      <w:r w:rsidRPr="0002202E">
        <w:rPr>
          <w:rFonts w:ascii="Times New Roman" w:hAnsi="Times New Roman"/>
        </w:rPr>
        <w:t xml:space="preserve">выбирать рациональный способ решения задачи; </w:t>
      </w:r>
    </w:p>
    <w:p w:rsidR="00FC5477" w:rsidRPr="0002202E" w:rsidRDefault="00FC5477" w:rsidP="00FC5477">
      <w:pPr>
        <w:pStyle w:val="Default"/>
        <w:rPr>
          <w:rFonts w:ascii="Times New Roman" w:hAnsi="Times New Roman"/>
        </w:rPr>
      </w:pPr>
      <w:r w:rsidRPr="0002202E">
        <w:rPr>
          <w:rFonts w:ascii="Times New Roman" w:hAnsi="Times New Roman"/>
        </w:rPr>
        <w:t xml:space="preserve">-решать комбинированные задачи; </w:t>
      </w:r>
    </w:p>
    <w:p w:rsidR="00FC5477" w:rsidRPr="0002202E" w:rsidRDefault="00FC5477" w:rsidP="00FC5477">
      <w:pPr>
        <w:pStyle w:val="Default"/>
        <w:rPr>
          <w:rFonts w:ascii="Times New Roman" w:hAnsi="Times New Roman"/>
        </w:rPr>
      </w:pPr>
      <w:r w:rsidRPr="0002202E">
        <w:rPr>
          <w:rFonts w:ascii="Times New Roman" w:hAnsi="Times New Roman"/>
        </w:rPr>
        <w:t xml:space="preserve">-решать нестандартные задачи, используя стандартные алгоритмы и набор приемов, используемых в математике. </w:t>
      </w:r>
    </w:p>
    <w:p w:rsidR="00FC5477" w:rsidRPr="0002202E" w:rsidRDefault="00FC5477" w:rsidP="00FC5477">
      <w:pPr>
        <w:jc w:val="center"/>
        <w:rPr>
          <w:rFonts w:ascii="Times New Roman" w:eastAsia="Times New Roman" w:hAnsi="Times New Roman" w:cs="Times New Roman"/>
          <w:b/>
          <w:color w:val="000000"/>
          <w:sz w:val="24"/>
          <w:szCs w:val="24"/>
          <w:lang w:eastAsia="ru-RU"/>
        </w:rPr>
      </w:pPr>
      <w:r w:rsidRPr="0002202E">
        <w:rPr>
          <w:rFonts w:ascii="Times New Roman" w:eastAsia="Times New Roman" w:hAnsi="Times New Roman" w:cs="Times New Roman"/>
          <w:b/>
          <w:bCs/>
          <w:color w:val="000000"/>
          <w:sz w:val="24"/>
          <w:szCs w:val="24"/>
          <w:lang w:eastAsia="ru-RU"/>
        </w:rPr>
        <w:t>Содержание курса</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02202E">
        <w:rPr>
          <w:rFonts w:ascii="Times New Roman" w:eastAsia="Times New Roman" w:hAnsi="Times New Roman" w:cs="Times New Roman"/>
          <w:color w:val="000000"/>
          <w:sz w:val="24"/>
          <w:szCs w:val="24"/>
          <w:lang w:eastAsia="ru-RU"/>
        </w:rPr>
        <w:t>рограмма рассчитана на</w:t>
      </w:r>
      <w:r w:rsidRPr="0002202E">
        <w:rPr>
          <w:rFonts w:ascii="Times New Roman" w:eastAsia="Times New Roman" w:hAnsi="Times New Roman" w:cs="Times New Roman"/>
          <w:bCs/>
          <w:color w:val="000000"/>
          <w:sz w:val="24"/>
          <w:szCs w:val="24"/>
          <w:lang w:eastAsia="ru-RU"/>
        </w:rPr>
        <w:t> 34 часа</w:t>
      </w:r>
      <w:r w:rsidRPr="0002202E">
        <w:rPr>
          <w:rFonts w:ascii="Times New Roman" w:eastAsia="Times New Roman" w:hAnsi="Times New Roman" w:cs="Times New Roman"/>
          <w:color w:val="000000"/>
          <w:sz w:val="24"/>
          <w:szCs w:val="24"/>
          <w:lang w:eastAsia="ru-RU"/>
        </w:rPr>
        <w:t> </w:t>
      </w:r>
      <w:r w:rsidRPr="0002202E">
        <w:rPr>
          <w:rFonts w:ascii="Times New Roman" w:eastAsia="Times New Roman" w:hAnsi="Times New Roman" w:cs="Times New Roman"/>
          <w:i/>
          <w:iCs/>
          <w:color w:val="000000"/>
          <w:sz w:val="24"/>
          <w:szCs w:val="24"/>
          <w:lang w:eastAsia="ru-RU"/>
        </w:rPr>
        <w:t xml:space="preserve"> </w:t>
      </w:r>
    </w:p>
    <w:p w:rsidR="00FC5477" w:rsidRPr="0002202E" w:rsidRDefault="00FC5477" w:rsidP="00FC5477">
      <w:pPr>
        <w:shd w:val="clear" w:color="auto" w:fill="FFFFFF"/>
        <w:spacing w:after="150" w:line="240" w:lineRule="auto"/>
        <w:jc w:val="center"/>
        <w:rPr>
          <w:rFonts w:ascii="Times New Roman" w:eastAsia="Times New Roman" w:hAnsi="Times New Roman" w:cs="Times New Roman"/>
          <w:b/>
          <w:color w:val="000000"/>
          <w:sz w:val="24"/>
          <w:szCs w:val="24"/>
          <w:lang w:eastAsia="ru-RU"/>
        </w:rPr>
      </w:pPr>
      <w:r w:rsidRPr="0002202E">
        <w:rPr>
          <w:rFonts w:ascii="Times New Roman" w:eastAsia="Times New Roman" w:hAnsi="Times New Roman" w:cs="Times New Roman"/>
          <w:b/>
          <w:bCs/>
          <w:color w:val="000000"/>
          <w:sz w:val="24"/>
          <w:szCs w:val="24"/>
          <w:lang w:eastAsia="ru-RU"/>
        </w:rPr>
        <w:t>Механика - 8 ч</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i/>
          <w:iCs/>
          <w:color w:val="000000"/>
          <w:sz w:val="24"/>
          <w:szCs w:val="24"/>
          <w:lang w:eastAsia="ru-RU"/>
        </w:rPr>
        <w:t>Кинематика и динамика (5 ч)</w:t>
      </w:r>
    </w:p>
    <w:p w:rsidR="00FC5477" w:rsidRPr="0002202E" w:rsidRDefault="00FC5477" w:rsidP="00FC5477">
      <w:pPr>
        <w:spacing w:after="0" w:line="240" w:lineRule="auto"/>
        <w:rPr>
          <w:rFonts w:ascii="Times New Roman" w:eastAsia="Times New Roman" w:hAnsi="Times New Roman" w:cs="Times New Roman"/>
          <w:sz w:val="24"/>
          <w:szCs w:val="24"/>
          <w:lang w:eastAsia="ru-RU"/>
        </w:rPr>
      </w:pPr>
      <w:r w:rsidRPr="0002202E">
        <w:rPr>
          <w:rFonts w:ascii="Times New Roman" w:eastAsia="Times New Roman" w:hAnsi="Times New Roman" w:cs="Times New Roman"/>
          <w:color w:val="000000"/>
          <w:sz w:val="24"/>
          <w:szCs w:val="24"/>
          <w:lang w:eastAsia="ru-RU"/>
        </w:rPr>
        <w:t>Классификация физических задач по требованию, содержанию, способу задания и решения. Примеры задач всех видов.</w:t>
      </w:r>
      <w:r w:rsidRPr="0002202E">
        <w:rPr>
          <w:rFonts w:ascii="Times New Roman" w:eastAsia="Times New Roman" w:hAnsi="Times New Roman" w:cs="Times New Roman"/>
          <w:color w:val="252525"/>
          <w:sz w:val="24"/>
          <w:szCs w:val="24"/>
          <w:shd w:val="clear" w:color="auto" w:fill="FFFFFF"/>
          <w:lang w:eastAsia="ru-RU"/>
        </w:rPr>
        <w:t xml:space="preserve"> Правила и приемы решения физических задач</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 xml:space="preserve">Общие требования при решении физических задач. </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Решение задач на основные понятия и законы кинематики. Координатный метод решения задач по механике. Решение задач на основные законы динамики: Ньютона, законы для сил тяготения, упругости, трения, сопротивления. Решение задач на движение материальной точки, системы точек, твердого тела под действием нескольких сил.</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на определение характеристик равновесия физических систем.</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на принцип относительности: кинематические и динамические характеристики движения тела в разных инерциальных системах отсчета.</w:t>
      </w:r>
    </w:p>
    <w:p w:rsidR="00FC5477" w:rsidRPr="0002202E" w:rsidRDefault="00FC5477" w:rsidP="00FC5477">
      <w:pPr>
        <w:spacing w:after="0" w:line="240" w:lineRule="auto"/>
        <w:rPr>
          <w:rFonts w:ascii="Times New Roman" w:eastAsia="Times New Roman" w:hAnsi="Times New Roman" w:cs="Times New Roman"/>
          <w:sz w:val="24"/>
          <w:szCs w:val="24"/>
          <w:lang w:eastAsia="ru-RU"/>
        </w:rPr>
      </w:pPr>
      <w:r w:rsidRPr="0002202E">
        <w:rPr>
          <w:rFonts w:ascii="Times New Roman" w:eastAsia="Times New Roman" w:hAnsi="Times New Roman" w:cs="Times New Roman"/>
          <w:i/>
          <w:iCs/>
          <w:color w:val="252525"/>
          <w:sz w:val="24"/>
          <w:szCs w:val="24"/>
          <w:shd w:val="clear" w:color="auto" w:fill="FFFFFF"/>
          <w:lang w:eastAsia="ru-RU"/>
        </w:rPr>
        <w:t>Законы сохранения (3 ч)</w:t>
      </w:r>
    </w:p>
    <w:p w:rsidR="00FC5477"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на закон сохранения импульса и реактивное движение. Задачи на определение работы и мощности. Задачи на закон сохранения и превращения механической энергии.</w:t>
      </w:r>
    </w:p>
    <w:p w:rsidR="00FC5477" w:rsidRPr="00E16FAD" w:rsidRDefault="00FC5477" w:rsidP="00FC5477">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b/>
          <w:color w:val="252525"/>
          <w:sz w:val="24"/>
          <w:szCs w:val="24"/>
          <w:shd w:val="clear" w:color="auto" w:fill="FFFFFF"/>
          <w:lang w:eastAsia="ru-RU"/>
        </w:rPr>
        <w:lastRenderedPageBreak/>
        <w:t>Молекулярная физика- 7 часов</w:t>
      </w:r>
    </w:p>
    <w:p w:rsidR="00FC5477" w:rsidRPr="0002202E" w:rsidRDefault="00FC5477" w:rsidP="00FC5477">
      <w:pPr>
        <w:spacing w:after="0" w:line="240" w:lineRule="auto"/>
        <w:rPr>
          <w:rFonts w:ascii="Times New Roman" w:eastAsia="Times New Roman" w:hAnsi="Times New Roman" w:cs="Times New Roman"/>
          <w:sz w:val="24"/>
          <w:szCs w:val="24"/>
          <w:lang w:eastAsia="ru-RU"/>
        </w:rPr>
      </w:pPr>
      <w:r w:rsidRPr="0002202E">
        <w:rPr>
          <w:rFonts w:ascii="Times New Roman" w:eastAsia="Times New Roman" w:hAnsi="Times New Roman" w:cs="Times New Roman"/>
          <w:i/>
          <w:iCs/>
          <w:color w:val="252525"/>
          <w:sz w:val="24"/>
          <w:szCs w:val="24"/>
          <w:shd w:val="clear" w:color="auto" w:fill="FFFFFF"/>
          <w:lang w:eastAsia="ru-RU"/>
        </w:rPr>
        <w:t>Строение и свойства газов, жидкостей и твёрдых тел (3 ч)</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 xml:space="preserve">Качественные задачи на основные положения и основное уравнение молекулярно-кинетической теории (МКТ). Задачи на описание поведения идеального газа: основное уравнение МКТ, определение скорости молекул, характеристики состояния газа в </w:t>
      </w:r>
      <w:proofErr w:type="spellStart"/>
      <w:r w:rsidRPr="0002202E">
        <w:rPr>
          <w:rFonts w:ascii="Times New Roman" w:eastAsia="Times New Roman" w:hAnsi="Times New Roman" w:cs="Times New Roman"/>
          <w:color w:val="000000"/>
          <w:sz w:val="24"/>
          <w:szCs w:val="24"/>
          <w:lang w:eastAsia="ru-RU"/>
        </w:rPr>
        <w:t>изопроцессах</w:t>
      </w:r>
      <w:proofErr w:type="spellEnd"/>
      <w:r w:rsidRPr="0002202E">
        <w:rPr>
          <w:rFonts w:ascii="Times New Roman" w:eastAsia="Times New Roman" w:hAnsi="Times New Roman" w:cs="Times New Roman"/>
          <w:color w:val="000000"/>
          <w:sz w:val="24"/>
          <w:szCs w:val="24"/>
          <w:lang w:eastAsia="ru-RU"/>
        </w:rPr>
        <w:t>.</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 xml:space="preserve">Задачи на свойства паров: использование уравнения Менделеева — </w:t>
      </w:r>
      <w:proofErr w:type="spellStart"/>
      <w:r w:rsidRPr="0002202E">
        <w:rPr>
          <w:rFonts w:ascii="Times New Roman" w:eastAsia="Times New Roman" w:hAnsi="Times New Roman" w:cs="Times New Roman"/>
          <w:color w:val="000000"/>
          <w:sz w:val="24"/>
          <w:szCs w:val="24"/>
          <w:lang w:eastAsia="ru-RU"/>
        </w:rPr>
        <w:t>Клапейрона</w:t>
      </w:r>
      <w:proofErr w:type="spellEnd"/>
      <w:r w:rsidRPr="0002202E">
        <w:rPr>
          <w:rFonts w:ascii="Times New Roman" w:eastAsia="Times New Roman" w:hAnsi="Times New Roman" w:cs="Times New Roman"/>
          <w:color w:val="000000"/>
          <w:sz w:val="24"/>
          <w:szCs w:val="24"/>
          <w:lang w:eastAsia="ru-RU"/>
        </w:rPr>
        <w:t>, характеристика критического состояния. Задачи на описание явлений поверхностного слоя; работа сил поверхностного натяжения, капиллярные явления, избыточное давление в мыльных пузырях. Задачи на определение характеристик влажности воздуха.</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на определение характеристик твердого тела: абсолютное и относительное удлинение, тепловое расширение, запас прочности, сила упругости.</w:t>
      </w:r>
    </w:p>
    <w:p w:rsidR="00FC5477" w:rsidRPr="0002202E" w:rsidRDefault="00FC5477" w:rsidP="00FC5477">
      <w:pPr>
        <w:spacing w:after="0" w:line="240" w:lineRule="auto"/>
        <w:rPr>
          <w:rFonts w:ascii="Times New Roman" w:eastAsia="Times New Roman" w:hAnsi="Times New Roman" w:cs="Times New Roman"/>
          <w:sz w:val="24"/>
          <w:szCs w:val="24"/>
          <w:lang w:eastAsia="ru-RU"/>
        </w:rPr>
      </w:pPr>
      <w:r w:rsidRPr="0002202E">
        <w:rPr>
          <w:rFonts w:ascii="Times New Roman" w:eastAsia="Times New Roman" w:hAnsi="Times New Roman" w:cs="Times New Roman"/>
          <w:i/>
          <w:iCs/>
          <w:color w:val="252525"/>
          <w:sz w:val="24"/>
          <w:szCs w:val="24"/>
          <w:shd w:val="clear" w:color="auto" w:fill="FFFFFF"/>
          <w:lang w:eastAsia="ru-RU"/>
        </w:rPr>
        <w:t>Основы термодинамики (4ч)</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Комбинированные задачи на первый закон термодинамики. Задачи на тепловые двигатели.</w:t>
      </w:r>
    </w:p>
    <w:p w:rsidR="00FC5477" w:rsidRPr="0002202E" w:rsidRDefault="00FC5477" w:rsidP="00FC5477">
      <w:pPr>
        <w:shd w:val="clear" w:color="auto" w:fill="FFFFFF"/>
        <w:spacing w:after="150" w:line="240" w:lineRule="auto"/>
        <w:jc w:val="center"/>
        <w:rPr>
          <w:rFonts w:ascii="Times New Roman" w:eastAsia="Times New Roman" w:hAnsi="Times New Roman" w:cs="Times New Roman"/>
          <w:b/>
          <w:color w:val="000000"/>
          <w:sz w:val="24"/>
          <w:szCs w:val="24"/>
          <w:lang w:eastAsia="ru-RU"/>
        </w:rPr>
      </w:pPr>
      <w:r w:rsidRPr="0002202E">
        <w:rPr>
          <w:rFonts w:ascii="Times New Roman" w:eastAsia="Times New Roman" w:hAnsi="Times New Roman" w:cs="Times New Roman"/>
          <w:b/>
          <w:bCs/>
          <w:color w:val="000000"/>
          <w:sz w:val="24"/>
          <w:szCs w:val="24"/>
          <w:lang w:eastAsia="ru-RU"/>
        </w:rPr>
        <w:t>Основы электродинамики -9 часов</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i/>
          <w:iCs/>
          <w:color w:val="000000"/>
          <w:sz w:val="24"/>
          <w:szCs w:val="24"/>
          <w:lang w:eastAsia="ru-RU"/>
        </w:rPr>
        <w:t>Законы постоянного электрического тока. Магнетизм (6 часов)</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Характеристика решения задач раздела: общее и разное, примеры и приемы решения.</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разных видов на описание электрического поля различными средствами: законами сохранения заряда и законом Кулона, силовыми линиями, напряженностью, разностью потенциалов, энергией. Решение задач на описание систем конденсаторов.</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на различные приемы расчета сопротивления сложных электрических цепей. Задачи разных видов на описание электрических цепей постоянного электрического тока с помощью закона Ома для замкнутой цепи, закона Джоуля — Ленца, законов последовательного и параллельного соединений. Ознакомление с правилами Кирхгофа при решении задач. Постановка и решение фронтальных экспериментальных задач на определение показаний приборов при изменении сопротивления тех или иных участков цепи, на определение сопротивлений участков цепи и т. д. Решение задач на расчет участка цепи, имеющей ЭДС.</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на описание постоянного электрического тока в электролитах, вакууме, газах, полупроводниках: характеристика носителей, характеристика конкретных явлений и др. Качественные, экспериментальные, занимательные задачи, задачи с техническим содержанием, комбинированные задачи.</w:t>
      </w:r>
    </w:p>
    <w:p w:rsidR="00FC5477" w:rsidRPr="0002202E" w:rsidRDefault="00FC5477" w:rsidP="00FC5477">
      <w:pPr>
        <w:spacing w:after="0" w:line="240" w:lineRule="auto"/>
        <w:rPr>
          <w:rFonts w:ascii="Times New Roman" w:eastAsia="Times New Roman" w:hAnsi="Times New Roman" w:cs="Times New Roman"/>
          <w:sz w:val="24"/>
          <w:szCs w:val="24"/>
          <w:lang w:eastAsia="ru-RU"/>
        </w:rPr>
      </w:pPr>
      <w:r w:rsidRPr="0002202E">
        <w:rPr>
          <w:rFonts w:ascii="Times New Roman" w:eastAsia="Times New Roman" w:hAnsi="Times New Roman" w:cs="Times New Roman"/>
          <w:i/>
          <w:iCs/>
          <w:color w:val="252525"/>
          <w:sz w:val="24"/>
          <w:szCs w:val="24"/>
          <w:shd w:val="clear" w:color="auto" w:fill="FFFFFF"/>
          <w:lang w:eastAsia="ru-RU"/>
        </w:rPr>
        <w:t>Электромагнитные колебания и волны (3 ч)</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разных видов на описание явления электромагнитной индукции: закон электромагнитной индукции, правило Ленца, индуктивность.</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на переменный электрический ток: характеристики переменного электрического тока, электрические машины, трансформатор.</w:t>
      </w:r>
    </w:p>
    <w:p w:rsidR="00FC5477" w:rsidRPr="00580431" w:rsidRDefault="00FC5477" w:rsidP="00FC5477">
      <w:pPr>
        <w:shd w:val="clear" w:color="auto" w:fill="FFFFFF"/>
        <w:spacing w:after="150" w:line="240" w:lineRule="auto"/>
        <w:jc w:val="center"/>
        <w:rPr>
          <w:rFonts w:ascii="Times New Roman" w:eastAsia="Times New Roman" w:hAnsi="Times New Roman" w:cs="Times New Roman"/>
          <w:b/>
          <w:color w:val="000000"/>
          <w:sz w:val="24"/>
          <w:szCs w:val="24"/>
          <w:lang w:eastAsia="ru-RU"/>
        </w:rPr>
      </w:pPr>
      <w:r w:rsidRPr="00580431">
        <w:rPr>
          <w:rFonts w:ascii="Times New Roman" w:eastAsia="Times New Roman" w:hAnsi="Times New Roman" w:cs="Times New Roman"/>
          <w:b/>
          <w:color w:val="000000"/>
          <w:sz w:val="24"/>
          <w:szCs w:val="24"/>
          <w:lang w:eastAsia="ru-RU"/>
        </w:rPr>
        <w:t>Оптика- 6 часов</w:t>
      </w:r>
    </w:p>
    <w:p w:rsidR="00FC5477" w:rsidRPr="00580431" w:rsidRDefault="00FC5477" w:rsidP="00FC5477">
      <w:pPr>
        <w:shd w:val="clear" w:color="auto" w:fill="FFFFFF"/>
        <w:spacing w:after="150" w:line="240" w:lineRule="auto"/>
        <w:rPr>
          <w:rFonts w:ascii="Times New Roman" w:eastAsia="Times New Roman" w:hAnsi="Times New Roman" w:cs="Times New Roman"/>
          <w:i/>
          <w:color w:val="000000"/>
          <w:sz w:val="24"/>
          <w:szCs w:val="24"/>
          <w:lang w:eastAsia="ru-RU"/>
        </w:rPr>
      </w:pPr>
      <w:r w:rsidRPr="00580431">
        <w:rPr>
          <w:rFonts w:ascii="Times New Roman" w:eastAsia="Times New Roman" w:hAnsi="Times New Roman" w:cs="Times New Roman"/>
          <w:bCs/>
          <w:i/>
          <w:color w:val="000000"/>
          <w:sz w:val="24"/>
          <w:szCs w:val="24"/>
          <w:lang w:eastAsia="ru-RU"/>
        </w:rPr>
        <w:t>Геометрическая и волновая оптика. Элементы СТО – 3 часа</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lastRenderedPageBreak/>
        <w:t>Задачи на описание различных свойств электромагнитных волн: скорость, отражение, преломление, интерференция, дифракция, поляризация. Задачи по геометрической оптике: зеркала, оптические схемы. Класси</w:t>
      </w:r>
      <w:r w:rsidRPr="0002202E">
        <w:rPr>
          <w:rFonts w:ascii="Times New Roman" w:eastAsia="Times New Roman" w:hAnsi="Times New Roman" w:cs="Times New Roman"/>
          <w:color w:val="000000"/>
          <w:sz w:val="24"/>
          <w:szCs w:val="24"/>
          <w:lang w:eastAsia="ru-RU"/>
        </w:rPr>
        <w:softHyphen/>
        <w:t>фикация задач по СТО и примеры их решения.</w:t>
      </w:r>
    </w:p>
    <w:p w:rsidR="00FC5477" w:rsidRPr="0002202E" w:rsidRDefault="00FC5477" w:rsidP="00FC5477">
      <w:pPr>
        <w:shd w:val="clear" w:color="auto" w:fill="FFFFFF"/>
        <w:spacing w:after="150" w:line="240" w:lineRule="auto"/>
        <w:rPr>
          <w:rFonts w:ascii="Times New Roman" w:eastAsia="Times New Roman" w:hAnsi="Times New Roman" w:cs="Times New Roman"/>
          <w:i/>
          <w:color w:val="000000"/>
          <w:sz w:val="24"/>
          <w:szCs w:val="24"/>
          <w:lang w:eastAsia="ru-RU"/>
        </w:rPr>
      </w:pPr>
      <w:r w:rsidRPr="0002202E">
        <w:rPr>
          <w:rFonts w:ascii="Times New Roman" w:eastAsia="Times New Roman" w:hAnsi="Times New Roman" w:cs="Times New Roman"/>
          <w:bCs/>
          <w:i/>
          <w:color w:val="000000"/>
          <w:sz w:val="24"/>
          <w:szCs w:val="24"/>
          <w:lang w:eastAsia="ru-RU"/>
        </w:rPr>
        <w:t>Квантовая теория электромагнитного излучения вещества. Ядерная физика. - 3 часа</w:t>
      </w:r>
    </w:p>
    <w:p w:rsidR="00FC5477" w:rsidRPr="0002202E"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Фотоэффект. Расчет волны де Бройля. Поглощение и излучение света атомом. Строение атома. Состав атомного ядра. Поглощение и излучение света атомом. Закон радиоактивного распада. Физика атомного ядра. Энергия связи. Ядерные реакции.</w:t>
      </w:r>
    </w:p>
    <w:p w:rsidR="00FC5477" w:rsidRPr="0002202E" w:rsidRDefault="00FC5477" w:rsidP="00FC5477">
      <w:pPr>
        <w:spacing w:after="0" w:line="240" w:lineRule="auto"/>
        <w:rPr>
          <w:rFonts w:ascii="Times New Roman" w:eastAsia="Times New Roman" w:hAnsi="Times New Roman" w:cs="Times New Roman"/>
          <w:sz w:val="24"/>
          <w:szCs w:val="24"/>
          <w:lang w:eastAsia="ru-RU"/>
        </w:rPr>
      </w:pPr>
      <w:r w:rsidRPr="0002202E">
        <w:rPr>
          <w:rFonts w:ascii="Times New Roman" w:eastAsia="Times New Roman" w:hAnsi="Times New Roman" w:cs="Times New Roman"/>
          <w:color w:val="252525"/>
          <w:sz w:val="24"/>
          <w:szCs w:val="24"/>
          <w:shd w:val="clear" w:color="auto" w:fill="FFFFFF"/>
          <w:lang w:eastAsia="ru-RU"/>
        </w:rPr>
        <w:t>Обобщающие занятия по методам и приёмам решения физических задач –</w:t>
      </w:r>
      <w:r>
        <w:rPr>
          <w:rFonts w:ascii="Times New Roman" w:eastAsia="Times New Roman" w:hAnsi="Times New Roman" w:cs="Times New Roman"/>
          <w:color w:val="252525"/>
          <w:sz w:val="24"/>
          <w:szCs w:val="24"/>
          <w:shd w:val="clear" w:color="auto" w:fill="FFFFFF"/>
          <w:lang w:eastAsia="ru-RU"/>
        </w:rPr>
        <w:t>3</w:t>
      </w:r>
      <w:r w:rsidRPr="0002202E">
        <w:rPr>
          <w:rFonts w:ascii="Times New Roman" w:eastAsia="Times New Roman" w:hAnsi="Times New Roman" w:cs="Times New Roman"/>
          <w:color w:val="252525"/>
          <w:sz w:val="24"/>
          <w:szCs w:val="24"/>
          <w:shd w:val="clear" w:color="auto" w:fill="FFFFFF"/>
          <w:lang w:eastAsia="ru-RU"/>
        </w:rPr>
        <w:t xml:space="preserve"> часа</w:t>
      </w:r>
    </w:p>
    <w:p w:rsidR="00FC5477" w:rsidRDefault="00FC5477" w:rsidP="00FC5477">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Защита мини-проектов по  </w:t>
      </w:r>
      <w:proofErr w:type="gramStart"/>
      <w:r>
        <w:rPr>
          <w:rFonts w:ascii="Times New Roman" w:eastAsia="Times New Roman" w:hAnsi="Times New Roman" w:cs="Times New Roman"/>
          <w:color w:val="000000"/>
          <w:sz w:val="24"/>
          <w:szCs w:val="24"/>
          <w:lang w:eastAsia="ru-RU"/>
        </w:rPr>
        <w:t>выбранной</w:t>
      </w:r>
      <w:proofErr w:type="gramEnd"/>
      <w:r>
        <w:rPr>
          <w:rFonts w:ascii="Times New Roman" w:eastAsia="Times New Roman" w:hAnsi="Times New Roman" w:cs="Times New Roman"/>
          <w:color w:val="000000"/>
          <w:sz w:val="24"/>
          <w:szCs w:val="24"/>
          <w:lang w:eastAsia="ru-RU"/>
        </w:rPr>
        <w:t xml:space="preserve"> теме-1час</w:t>
      </w: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lastRenderedPageBreak/>
        <w:t>Календарно – тематическое планирование.</w:t>
      </w:r>
    </w:p>
    <w:tbl>
      <w:tblPr>
        <w:tblStyle w:val="a6"/>
        <w:tblW w:w="15831" w:type="dxa"/>
        <w:tblLook w:val="04A0" w:firstRow="1" w:lastRow="0" w:firstColumn="1" w:lastColumn="0" w:noHBand="0" w:noVBand="1"/>
      </w:tblPr>
      <w:tblGrid>
        <w:gridCol w:w="846"/>
        <w:gridCol w:w="8080"/>
        <w:gridCol w:w="1843"/>
        <w:gridCol w:w="1984"/>
        <w:gridCol w:w="3078"/>
      </w:tblGrid>
      <w:tr w:rsidR="00FC5477" w:rsidRPr="004E69F7" w:rsidTr="00CE7D9E">
        <w:trPr>
          <w:trHeight w:val="465"/>
        </w:trPr>
        <w:tc>
          <w:tcPr>
            <w:tcW w:w="846" w:type="dxa"/>
            <w:vMerge w:val="restart"/>
          </w:tcPr>
          <w:p w:rsidR="00FC5477" w:rsidRPr="004E69F7" w:rsidRDefault="00FC5477" w:rsidP="00CE7D9E">
            <w:pPr>
              <w:pStyle w:val="a7"/>
              <w:jc w:val="center"/>
              <w:rPr>
                <w:rFonts w:ascii="Times New Roman" w:hAnsi="Times New Roman" w:cs="Times New Roman"/>
                <w:b/>
                <w:sz w:val="24"/>
                <w:szCs w:val="24"/>
              </w:rPr>
            </w:pPr>
            <w:r w:rsidRPr="004E69F7">
              <w:rPr>
                <w:rFonts w:ascii="Times New Roman" w:hAnsi="Times New Roman" w:cs="Times New Roman"/>
                <w:b/>
                <w:sz w:val="24"/>
                <w:szCs w:val="24"/>
              </w:rPr>
              <w:t>№</w:t>
            </w:r>
          </w:p>
        </w:tc>
        <w:tc>
          <w:tcPr>
            <w:tcW w:w="8080" w:type="dxa"/>
            <w:vMerge w:val="restart"/>
          </w:tcPr>
          <w:p w:rsidR="00FC5477" w:rsidRPr="004E69F7" w:rsidRDefault="00FC5477" w:rsidP="00CE7D9E">
            <w:pPr>
              <w:pStyle w:val="a7"/>
              <w:jc w:val="center"/>
              <w:rPr>
                <w:rFonts w:ascii="Times New Roman" w:hAnsi="Times New Roman" w:cs="Times New Roman"/>
                <w:b/>
                <w:sz w:val="24"/>
                <w:szCs w:val="24"/>
              </w:rPr>
            </w:pPr>
            <w:r w:rsidRPr="004E69F7">
              <w:rPr>
                <w:rFonts w:ascii="Times New Roman" w:hAnsi="Times New Roman" w:cs="Times New Roman"/>
                <w:b/>
                <w:sz w:val="24"/>
                <w:szCs w:val="24"/>
              </w:rPr>
              <w:t>тема занятий</w:t>
            </w:r>
          </w:p>
        </w:tc>
        <w:tc>
          <w:tcPr>
            <w:tcW w:w="3827" w:type="dxa"/>
            <w:gridSpan w:val="2"/>
          </w:tcPr>
          <w:p w:rsidR="00FC5477" w:rsidRPr="004E69F7" w:rsidRDefault="00FC5477" w:rsidP="00CE7D9E">
            <w:pPr>
              <w:pStyle w:val="a7"/>
              <w:jc w:val="center"/>
              <w:rPr>
                <w:rFonts w:ascii="Times New Roman" w:hAnsi="Times New Roman" w:cs="Times New Roman"/>
                <w:b/>
                <w:sz w:val="24"/>
                <w:szCs w:val="24"/>
              </w:rPr>
            </w:pPr>
            <w:r w:rsidRPr="004E69F7">
              <w:rPr>
                <w:rFonts w:ascii="Times New Roman" w:hAnsi="Times New Roman" w:cs="Times New Roman"/>
                <w:b/>
                <w:sz w:val="24"/>
                <w:szCs w:val="24"/>
              </w:rPr>
              <w:t>Календарные сроки</w:t>
            </w:r>
          </w:p>
        </w:tc>
        <w:tc>
          <w:tcPr>
            <w:tcW w:w="3078" w:type="dxa"/>
            <w:vMerge w:val="restart"/>
          </w:tcPr>
          <w:p w:rsidR="00FC5477" w:rsidRPr="004E69F7" w:rsidRDefault="00FC5477" w:rsidP="00CE7D9E">
            <w:pPr>
              <w:pStyle w:val="a7"/>
              <w:jc w:val="center"/>
              <w:rPr>
                <w:rFonts w:ascii="Times New Roman" w:hAnsi="Times New Roman" w:cs="Times New Roman"/>
                <w:b/>
                <w:sz w:val="24"/>
                <w:szCs w:val="24"/>
              </w:rPr>
            </w:pPr>
            <w:r w:rsidRPr="004E69F7">
              <w:rPr>
                <w:rFonts w:ascii="Times New Roman" w:hAnsi="Times New Roman" w:cs="Times New Roman"/>
                <w:b/>
                <w:sz w:val="24"/>
                <w:szCs w:val="24"/>
              </w:rPr>
              <w:t>Примечание</w:t>
            </w:r>
          </w:p>
        </w:tc>
      </w:tr>
      <w:tr w:rsidR="00FC5477" w:rsidRPr="004E69F7" w:rsidTr="00CE7D9E">
        <w:trPr>
          <w:trHeight w:val="615"/>
        </w:trPr>
        <w:tc>
          <w:tcPr>
            <w:tcW w:w="846" w:type="dxa"/>
            <w:vMerge/>
          </w:tcPr>
          <w:p w:rsidR="00FC5477" w:rsidRPr="004E69F7" w:rsidRDefault="00FC5477" w:rsidP="00CE7D9E">
            <w:pPr>
              <w:pStyle w:val="a7"/>
              <w:jc w:val="center"/>
              <w:rPr>
                <w:rFonts w:ascii="Times New Roman" w:hAnsi="Times New Roman" w:cs="Times New Roman"/>
                <w:b/>
                <w:sz w:val="24"/>
                <w:szCs w:val="24"/>
              </w:rPr>
            </w:pPr>
          </w:p>
        </w:tc>
        <w:tc>
          <w:tcPr>
            <w:tcW w:w="8080" w:type="dxa"/>
            <w:vMerge/>
          </w:tcPr>
          <w:p w:rsidR="00FC5477" w:rsidRPr="004E69F7" w:rsidRDefault="00FC5477" w:rsidP="00CE7D9E">
            <w:pPr>
              <w:pStyle w:val="a7"/>
              <w:jc w:val="center"/>
              <w:rPr>
                <w:rFonts w:ascii="Times New Roman" w:hAnsi="Times New Roman" w:cs="Times New Roman"/>
                <w:b/>
                <w:sz w:val="24"/>
                <w:szCs w:val="24"/>
              </w:rPr>
            </w:pPr>
          </w:p>
        </w:tc>
        <w:tc>
          <w:tcPr>
            <w:tcW w:w="1843" w:type="dxa"/>
          </w:tcPr>
          <w:p w:rsidR="00FC5477" w:rsidRPr="004E69F7" w:rsidRDefault="00FC5477" w:rsidP="00CE7D9E">
            <w:pPr>
              <w:pStyle w:val="a7"/>
              <w:jc w:val="center"/>
              <w:rPr>
                <w:rFonts w:ascii="Times New Roman" w:hAnsi="Times New Roman" w:cs="Times New Roman"/>
                <w:b/>
                <w:sz w:val="24"/>
                <w:szCs w:val="24"/>
              </w:rPr>
            </w:pPr>
            <w:r w:rsidRPr="004E69F7">
              <w:rPr>
                <w:rFonts w:ascii="Times New Roman" w:hAnsi="Times New Roman" w:cs="Times New Roman"/>
                <w:b/>
                <w:sz w:val="24"/>
                <w:szCs w:val="24"/>
              </w:rPr>
              <w:t>Планируемая дата</w:t>
            </w:r>
          </w:p>
        </w:tc>
        <w:tc>
          <w:tcPr>
            <w:tcW w:w="1984" w:type="dxa"/>
          </w:tcPr>
          <w:p w:rsidR="00FC5477" w:rsidRPr="004E69F7" w:rsidRDefault="00FC5477" w:rsidP="00CE7D9E">
            <w:pPr>
              <w:pStyle w:val="a7"/>
              <w:jc w:val="center"/>
              <w:rPr>
                <w:rFonts w:ascii="Times New Roman" w:hAnsi="Times New Roman" w:cs="Times New Roman"/>
                <w:b/>
                <w:sz w:val="24"/>
                <w:szCs w:val="24"/>
              </w:rPr>
            </w:pPr>
            <w:r w:rsidRPr="004E69F7">
              <w:rPr>
                <w:rFonts w:ascii="Times New Roman" w:hAnsi="Times New Roman" w:cs="Times New Roman"/>
                <w:b/>
                <w:sz w:val="24"/>
                <w:szCs w:val="24"/>
              </w:rPr>
              <w:t>Фактическая дата</w:t>
            </w:r>
          </w:p>
        </w:tc>
        <w:tc>
          <w:tcPr>
            <w:tcW w:w="3078" w:type="dxa"/>
            <w:vMerge/>
          </w:tcPr>
          <w:p w:rsidR="00FC5477" w:rsidRPr="004E69F7" w:rsidRDefault="00FC5477" w:rsidP="00CE7D9E">
            <w:pPr>
              <w:pStyle w:val="a7"/>
              <w:jc w:val="center"/>
              <w:rPr>
                <w:rFonts w:ascii="Times New Roman" w:hAnsi="Times New Roman" w:cs="Times New Roman"/>
                <w:b/>
                <w:sz w:val="24"/>
                <w:szCs w:val="24"/>
              </w:rPr>
            </w:pPr>
          </w:p>
        </w:tc>
      </w:tr>
      <w:tr w:rsidR="00FC5477" w:rsidRPr="004E69F7" w:rsidTr="00CE7D9E">
        <w:tc>
          <w:tcPr>
            <w:tcW w:w="15831" w:type="dxa"/>
            <w:gridSpan w:val="5"/>
          </w:tcPr>
          <w:p w:rsidR="00FC5477" w:rsidRPr="004E69F7" w:rsidRDefault="00FC5477" w:rsidP="00CE7D9E">
            <w:pPr>
              <w:pStyle w:val="a7"/>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Механика - 8</w:t>
            </w:r>
            <w:r w:rsidRPr="004E69F7">
              <w:rPr>
                <w:rFonts w:ascii="Times New Roman" w:eastAsia="Times New Roman" w:hAnsi="Times New Roman" w:cs="Times New Roman"/>
                <w:b/>
                <w:bCs/>
                <w:sz w:val="24"/>
                <w:szCs w:val="24"/>
                <w:lang w:eastAsia="ru-RU"/>
              </w:rPr>
              <w:t xml:space="preserve"> ч</w:t>
            </w: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4E69F7" w:rsidRDefault="00FC5477" w:rsidP="00FC5477">
            <w:pPr>
              <w:pStyle w:val="a7"/>
              <w:rPr>
                <w:rFonts w:ascii="Times New Roman" w:hAnsi="Times New Roman" w:cs="Times New Roman"/>
                <w:sz w:val="24"/>
                <w:szCs w:val="24"/>
              </w:rPr>
            </w:pPr>
            <w:r w:rsidRPr="0002202E">
              <w:rPr>
                <w:rFonts w:ascii="Times New Roman" w:eastAsia="Times New Roman" w:hAnsi="Times New Roman" w:cs="Times New Roman"/>
                <w:color w:val="252525"/>
                <w:sz w:val="24"/>
                <w:szCs w:val="24"/>
                <w:lang w:eastAsia="ru-RU"/>
              </w:rPr>
              <w:t>Физическая задача. Классификация задач. Правила и приемы решения физических задач.</w:t>
            </w:r>
            <w:r>
              <w:rPr>
                <w:rFonts w:ascii="Times New Roman" w:eastAsia="Times New Roman" w:hAnsi="Times New Roman" w:cs="Times New Roman"/>
                <w:color w:val="252525"/>
                <w:sz w:val="24"/>
                <w:szCs w:val="24"/>
                <w:lang w:eastAsia="ru-RU"/>
              </w:rPr>
              <w:t xml:space="preserve"> </w:t>
            </w:r>
            <w:r w:rsidRPr="0002202E">
              <w:rPr>
                <w:rFonts w:ascii="Times New Roman" w:eastAsia="Times New Roman" w:hAnsi="Times New Roman" w:cs="Times New Roman"/>
                <w:color w:val="252525"/>
                <w:sz w:val="24"/>
                <w:szCs w:val="24"/>
                <w:lang w:eastAsia="ru-RU"/>
              </w:rPr>
              <w:t>Решение задач по кинематике материальной точки.</w:t>
            </w:r>
          </w:p>
        </w:tc>
        <w:tc>
          <w:tcPr>
            <w:tcW w:w="1843" w:type="dxa"/>
          </w:tcPr>
          <w:p w:rsidR="00FC5477" w:rsidRPr="004E69F7" w:rsidRDefault="00FC5477" w:rsidP="00CE7D9E">
            <w:pPr>
              <w:pStyle w:val="a7"/>
              <w:jc w:val="center"/>
              <w:rPr>
                <w:rFonts w:ascii="Times New Roman" w:hAnsi="Times New Roman" w:cs="Times New Roman"/>
                <w:sz w:val="24"/>
                <w:szCs w:val="24"/>
              </w:rPr>
            </w:pPr>
            <w:r w:rsidRPr="004E69F7">
              <w:rPr>
                <w:rFonts w:ascii="Times New Roman" w:hAnsi="Times New Roman" w:cs="Times New Roman"/>
                <w:sz w:val="24"/>
                <w:szCs w:val="24"/>
              </w:rPr>
              <w:t>03.09</w:t>
            </w: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Решение задач на равномерное и равнопеременное движение</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Решение задач на равномерное и равнопеременное движение</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Решение задач на законы Ньютона.</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Решение задач на движение материальной точки, системы точек, твердого тела под действием нескольких сил.</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Решение задач на закон сохранения импульса и энергии</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Решение задач на закон сохранения импульса и энергии</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Решение комбинированных задач</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5A5D4E">
        <w:tc>
          <w:tcPr>
            <w:tcW w:w="15831" w:type="dxa"/>
            <w:gridSpan w:val="5"/>
          </w:tcPr>
          <w:p w:rsidR="00FC5477" w:rsidRPr="004E69F7" w:rsidRDefault="00FC5477" w:rsidP="00CE7D9E">
            <w:pPr>
              <w:pStyle w:val="a7"/>
              <w:jc w:val="center"/>
              <w:rPr>
                <w:rFonts w:ascii="Times New Roman" w:hAnsi="Times New Roman" w:cs="Times New Roman"/>
                <w:sz w:val="24"/>
                <w:szCs w:val="24"/>
              </w:rPr>
            </w:pPr>
            <w:r w:rsidRPr="00335393">
              <w:rPr>
                <w:rFonts w:ascii="Times New Roman" w:eastAsia="Times New Roman" w:hAnsi="Times New Roman" w:cs="Times New Roman"/>
                <w:b/>
                <w:color w:val="252525"/>
                <w:sz w:val="24"/>
                <w:szCs w:val="24"/>
                <w:shd w:val="clear" w:color="auto" w:fill="FFFFFF"/>
                <w:lang w:eastAsia="ru-RU"/>
              </w:rPr>
              <w:t>Молекулярная физика</w:t>
            </w:r>
            <w:r w:rsidRPr="00335393">
              <w:rPr>
                <w:rFonts w:ascii="Times New Roman" w:eastAsia="Times New Roman" w:hAnsi="Times New Roman" w:cs="Times New Roman"/>
                <w:b/>
                <w:color w:val="000000"/>
                <w:sz w:val="24"/>
                <w:szCs w:val="24"/>
                <w:lang w:eastAsia="ru-RU"/>
              </w:rPr>
              <w:t>7</w:t>
            </w: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000000"/>
                <w:sz w:val="24"/>
                <w:szCs w:val="24"/>
                <w:lang w:eastAsia="ru-RU"/>
              </w:rPr>
              <w:t>Решение задач на описание поведения идеального газа:  определение скорости молекул,</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FC5477" w:rsidRDefault="00FC5477" w:rsidP="00FC5477">
            <w:pPr>
              <w:spacing w:after="15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Решение задач на описание поведения идеального газа:  основное уравнение МКТ,</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 xml:space="preserve">Характеристики состояния газа в </w:t>
            </w:r>
            <w:proofErr w:type="spellStart"/>
            <w:r w:rsidRPr="0002202E">
              <w:rPr>
                <w:rFonts w:ascii="Times New Roman" w:eastAsia="Times New Roman" w:hAnsi="Times New Roman" w:cs="Times New Roman"/>
                <w:color w:val="252525"/>
                <w:sz w:val="24"/>
                <w:szCs w:val="24"/>
                <w:lang w:eastAsia="ru-RU"/>
              </w:rPr>
              <w:t>изопроцессах</w:t>
            </w:r>
            <w:proofErr w:type="spellEnd"/>
            <w:r w:rsidRPr="0002202E">
              <w:rPr>
                <w:rFonts w:ascii="Times New Roman" w:eastAsia="Times New Roman" w:hAnsi="Times New Roman" w:cs="Times New Roman"/>
                <w:color w:val="252525"/>
                <w:sz w:val="24"/>
                <w:szCs w:val="24"/>
                <w:lang w:eastAsia="ru-RU"/>
              </w:rPr>
              <w:t xml:space="preserve">. Решение задач на свойства паров: использование уравнения Менделеева – </w:t>
            </w:r>
            <w:proofErr w:type="spellStart"/>
            <w:r w:rsidRPr="0002202E">
              <w:rPr>
                <w:rFonts w:ascii="Times New Roman" w:eastAsia="Times New Roman" w:hAnsi="Times New Roman" w:cs="Times New Roman"/>
                <w:color w:val="252525"/>
                <w:sz w:val="24"/>
                <w:szCs w:val="24"/>
                <w:lang w:eastAsia="ru-RU"/>
              </w:rPr>
              <w:t>Клапейрона</w:t>
            </w:r>
            <w:proofErr w:type="spellEnd"/>
            <w:r w:rsidRPr="0002202E">
              <w:rPr>
                <w:rFonts w:ascii="Times New Roman" w:eastAsia="Times New Roman" w:hAnsi="Times New Roman" w:cs="Times New Roman"/>
                <w:color w:val="252525"/>
                <w:sz w:val="24"/>
                <w:szCs w:val="24"/>
                <w:lang w:eastAsia="ru-RU"/>
              </w:rPr>
              <w:t>, характеристика критического состояния.</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Графические задачи на газовые законы.</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pStyle w:val="a7"/>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Внутренняя энергия. Работа в термодинамике. Количество теплоты.</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15" w:lineRule="atLeast"/>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Тепловые явления. Решение комбинированных задач на первый закон термодинамики</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15" w:lineRule="atLeast"/>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252525"/>
                <w:sz w:val="24"/>
                <w:szCs w:val="24"/>
                <w:lang w:eastAsia="ru-RU"/>
              </w:rPr>
              <w:t>Решение задач на тепловые двигатели.</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405E88">
        <w:tc>
          <w:tcPr>
            <w:tcW w:w="15831" w:type="dxa"/>
            <w:gridSpan w:val="5"/>
          </w:tcPr>
          <w:p w:rsidR="00FC5477" w:rsidRPr="004E69F7" w:rsidRDefault="00FC5477" w:rsidP="00CE7D9E">
            <w:pPr>
              <w:pStyle w:val="a7"/>
              <w:jc w:val="center"/>
              <w:rPr>
                <w:rFonts w:ascii="Times New Roman" w:hAnsi="Times New Roman" w:cs="Times New Roman"/>
                <w:sz w:val="24"/>
                <w:szCs w:val="24"/>
              </w:rPr>
            </w:pPr>
            <w:r w:rsidRPr="00335393">
              <w:rPr>
                <w:rFonts w:ascii="Times New Roman" w:eastAsia="Times New Roman" w:hAnsi="Times New Roman" w:cs="Times New Roman"/>
                <w:b/>
                <w:color w:val="252525"/>
                <w:sz w:val="24"/>
                <w:szCs w:val="24"/>
                <w:lang w:eastAsia="ru-RU"/>
              </w:rPr>
              <w:t>Электродинамика</w:t>
            </w: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15" w:lineRule="atLeast"/>
              <w:rPr>
                <w:rFonts w:ascii="Times New Roman" w:eastAsia="Times New Roman" w:hAnsi="Times New Roman" w:cs="Times New Roman"/>
                <w:color w:val="252525"/>
                <w:sz w:val="24"/>
                <w:szCs w:val="24"/>
                <w:lang w:eastAsia="ru-RU"/>
              </w:rPr>
            </w:pPr>
            <w:r w:rsidRPr="0002202E">
              <w:rPr>
                <w:rFonts w:ascii="Times New Roman" w:eastAsia="Times New Roman" w:hAnsi="Times New Roman" w:cs="Times New Roman"/>
                <w:color w:val="000000"/>
                <w:sz w:val="24"/>
                <w:szCs w:val="24"/>
                <w:lang w:eastAsia="ru-RU"/>
              </w:rPr>
              <w:t>Законы электростатики.</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15"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Решение задач с помощью закона Ома для замкнутой цепи.</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Законы постоянного электрического тока.</w:t>
            </w:r>
          </w:p>
        </w:tc>
        <w:tc>
          <w:tcPr>
            <w:tcW w:w="1843" w:type="dxa"/>
          </w:tcPr>
          <w:p w:rsidR="00FC5477" w:rsidRPr="004E69F7" w:rsidRDefault="00FC5477" w:rsidP="00CE7D9E">
            <w:pPr>
              <w:pStyle w:val="a7"/>
              <w:jc w:val="center"/>
              <w:rPr>
                <w:rFonts w:ascii="Times New Roman" w:hAnsi="Times New Roman" w:cs="Times New Roman"/>
                <w:sz w:val="24"/>
                <w:szCs w:val="24"/>
              </w:rPr>
            </w:pPr>
          </w:p>
        </w:tc>
        <w:tc>
          <w:tcPr>
            <w:tcW w:w="1984" w:type="dxa"/>
          </w:tcPr>
          <w:p w:rsidR="00FC5477" w:rsidRPr="004E69F7" w:rsidRDefault="00FC5477" w:rsidP="00CE7D9E">
            <w:pPr>
              <w:pStyle w:val="a7"/>
              <w:jc w:val="center"/>
              <w:rPr>
                <w:rFonts w:ascii="Times New Roman" w:hAnsi="Times New Roman" w:cs="Times New Roman"/>
                <w:sz w:val="24"/>
                <w:szCs w:val="24"/>
              </w:rPr>
            </w:pPr>
          </w:p>
        </w:tc>
        <w:tc>
          <w:tcPr>
            <w:tcW w:w="3078" w:type="dxa"/>
          </w:tcPr>
          <w:p w:rsidR="00FC5477" w:rsidRPr="004E69F7" w:rsidRDefault="00FC5477" w:rsidP="00CE7D9E">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Действие магнитного поля на движущийся заряд и проводник с током.</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Магнитное поле тока.</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Электромагнитная индукция. Энергия магнитного поля.</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Конденсатор и катушка в цепи переменного тока.</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Задачи на использование трансформаторов.</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Решение</w:t>
            </w:r>
            <w:r w:rsidRPr="0002202E">
              <w:rPr>
                <w:rFonts w:ascii="Times New Roman" w:eastAsia="Times New Roman" w:hAnsi="Times New Roman" w:cs="Times New Roman"/>
                <w:color w:val="252525"/>
                <w:sz w:val="24"/>
                <w:szCs w:val="24"/>
                <w:lang w:eastAsia="ru-RU"/>
              </w:rPr>
              <w:t xml:space="preserve"> комбинированных</w:t>
            </w:r>
            <w:r w:rsidRPr="0002202E">
              <w:rPr>
                <w:rFonts w:ascii="Times New Roman" w:eastAsia="Times New Roman" w:hAnsi="Times New Roman" w:cs="Times New Roman"/>
                <w:color w:val="000000"/>
                <w:sz w:val="24"/>
                <w:szCs w:val="24"/>
                <w:lang w:eastAsia="ru-RU"/>
              </w:rPr>
              <w:t xml:space="preserve">  задач по теме «Электромагнитные колебания»</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F944BF">
        <w:tc>
          <w:tcPr>
            <w:tcW w:w="15831" w:type="dxa"/>
            <w:gridSpan w:val="5"/>
          </w:tcPr>
          <w:p w:rsidR="00FC5477" w:rsidRPr="004E69F7" w:rsidRDefault="00FC5477" w:rsidP="00FC5477">
            <w:pPr>
              <w:pStyle w:val="a7"/>
              <w:jc w:val="center"/>
              <w:rPr>
                <w:rFonts w:ascii="Times New Roman" w:hAnsi="Times New Roman" w:cs="Times New Roman"/>
                <w:sz w:val="24"/>
                <w:szCs w:val="24"/>
              </w:rPr>
            </w:pPr>
            <w:r w:rsidRPr="00335393">
              <w:rPr>
                <w:rFonts w:ascii="Times New Roman" w:eastAsia="Times New Roman" w:hAnsi="Times New Roman" w:cs="Times New Roman"/>
                <w:b/>
                <w:color w:val="000000"/>
                <w:sz w:val="24"/>
                <w:szCs w:val="24"/>
                <w:lang w:eastAsia="ru-RU"/>
              </w:rPr>
              <w:t>Оптика</w:t>
            </w: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Отражение и преломление света.</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Линзы. Формула тонкой линзы. Построение изображений в линзах</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Волновая оптика. Дифракционная решетка.</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Элементы релятивистской динамики.</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Фотоэффект. Расчет волны де Бройля. Поглощение и излучение света атомом.</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Строение атома. Состав атомного ядра. Поглощение и излучение света атомом. Закон радиоактивного распада. Ядерные реакции</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FC5477" w:rsidRPr="004E69F7" w:rsidTr="00A20F59">
        <w:tc>
          <w:tcPr>
            <w:tcW w:w="15831" w:type="dxa"/>
            <w:gridSpan w:val="5"/>
          </w:tcPr>
          <w:p w:rsidR="00FC5477" w:rsidRPr="004E69F7" w:rsidRDefault="00FC5477" w:rsidP="00FC5477">
            <w:pPr>
              <w:pStyle w:val="a7"/>
              <w:jc w:val="center"/>
              <w:rPr>
                <w:rFonts w:ascii="Times New Roman" w:hAnsi="Times New Roman" w:cs="Times New Roman"/>
                <w:sz w:val="24"/>
                <w:szCs w:val="24"/>
              </w:rPr>
            </w:pPr>
            <w:r w:rsidRPr="00335393">
              <w:rPr>
                <w:rFonts w:ascii="Times New Roman" w:eastAsia="Times New Roman" w:hAnsi="Times New Roman" w:cs="Times New Roman"/>
                <w:b/>
                <w:color w:val="000000"/>
                <w:sz w:val="24"/>
                <w:szCs w:val="24"/>
                <w:lang w:eastAsia="ru-RU"/>
              </w:rPr>
              <w:t>Систематизация знаний</w:t>
            </w: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2F5728">
            <w:pPr>
              <w:spacing w:after="0" w:line="343" w:lineRule="atLeast"/>
              <w:rPr>
                <w:rFonts w:ascii="Times New Roman" w:eastAsia="Times New Roman" w:hAnsi="Times New Roman" w:cs="Times New Roman"/>
                <w:color w:val="000000"/>
                <w:sz w:val="24"/>
                <w:szCs w:val="24"/>
                <w:lang w:eastAsia="ru-RU"/>
              </w:rPr>
            </w:pPr>
            <w:r w:rsidRPr="0002202E">
              <w:rPr>
                <w:rFonts w:ascii="Times New Roman" w:eastAsia="Times New Roman" w:hAnsi="Times New Roman" w:cs="Times New Roman"/>
                <w:color w:val="000000"/>
                <w:sz w:val="24"/>
                <w:szCs w:val="24"/>
                <w:lang w:eastAsia="ru-RU"/>
              </w:rPr>
              <w:t>Решен</w:t>
            </w:r>
            <w:r w:rsidR="002F5728">
              <w:rPr>
                <w:rFonts w:ascii="Times New Roman" w:eastAsia="Times New Roman" w:hAnsi="Times New Roman" w:cs="Times New Roman"/>
                <w:color w:val="000000"/>
                <w:sz w:val="24"/>
                <w:szCs w:val="24"/>
                <w:lang w:eastAsia="ru-RU"/>
              </w:rPr>
              <w:t>ие физических задач из КИМа-2023</w:t>
            </w:r>
            <w:r>
              <w:rPr>
                <w:rFonts w:ascii="Times New Roman" w:eastAsia="Times New Roman" w:hAnsi="Times New Roman" w:cs="Times New Roman"/>
                <w:color w:val="000000"/>
                <w:sz w:val="24"/>
                <w:szCs w:val="24"/>
                <w:lang w:eastAsia="ru-RU"/>
              </w:rPr>
              <w:t xml:space="preserve">. </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r w:rsidR="002F5728" w:rsidRPr="004E69F7" w:rsidTr="00CE7D9E">
        <w:tc>
          <w:tcPr>
            <w:tcW w:w="846" w:type="dxa"/>
          </w:tcPr>
          <w:p w:rsidR="002F5728" w:rsidRPr="004E69F7" w:rsidRDefault="002F5728" w:rsidP="00FC5477">
            <w:pPr>
              <w:pStyle w:val="a7"/>
              <w:numPr>
                <w:ilvl w:val="0"/>
                <w:numId w:val="1"/>
              </w:numPr>
              <w:jc w:val="center"/>
              <w:rPr>
                <w:rFonts w:ascii="Times New Roman" w:hAnsi="Times New Roman" w:cs="Times New Roman"/>
                <w:sz w:val="24"/>
                <w:szCs w:val="24"/>
              </w:rPr>
            </w:pPr>
          </w:p>
        </w:tc>
        <w:tc>
          <w:tcPr>
            <w:tcW w:w="8080" w:type="dxa"/>
          </w:tcPr>
          <w:p w:rsidR="002F5728" w:rsidRPr="0002202E" w:rsidRDefault="002F5728" w:rsidP="00FC5477">
            <w:pPr>
              <w:spacing w:after="0" w:line="343"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 над мини-проектом.</w:t>
            </w:r>
          </w:p>
        </w:tc>
        <w:tc>
          <w:tcPr>
            <w:tcW w:w="1843" w:type="dxa"/>
          </w:tcPr>
          <w:p w:rsidR="002F5728" w:rsidRPr="004E69F7" w:rsidRDefault="002F5728" w:rsidP="00FC5477">
            <w:pPr>
              <w:pStyle w:val="a7"/>
              <w:jc w:val="center"/>
              <w:rPr>
                <w:rFonts w:ascii="Times New Roman" w:hAnsi="Times New Roman" w:cs="Times New Roman"/>
                <w:sz w:val="24"/>
                <w:szCs w:val="24"/>
              </w:rPr>
            </w:pPr>
          </w:p>
        </w:tc>
        <w:tc>
          <w:tcPr>
            <w:tcW w:w="1984" w:type="dxa"/>
          </w:tcPr>
          <w:p w:rsidR="002F5728" w:rsidRPr="004E69F7" w:rsidRDefault="002F5728" w:rsidP="00FC5477">
            <w:pPr>
              <w:pStyle w:val="a7"/>
              <w:jc w:val="center"/>
              <w:rPr>
                <w:rFonts w:ascii="Times New Roman" w:hAnsi="Times New Roman" w:cs="Times New Roman"/>
                <w:sz w:val="24"/>
                <w:szCs w:val="24"/>
              </w:rPr>
            </w:pPr>
          </w:p>
        </w:tc>
        <w:tc>
          <w:tcPr>
            <w:tcW w:w="3078" w:type="dxa"/>
          </w:tcPr>
          <w:p w:rsidR="002F5728" w:rsidRPr="004E69F7" w:rsidRDefault="002F5728" w:rsidP="00FC5477">
            <w:pPr>
              <w:pStyle w:val="a7"/>
              <w:jc w:val="center"/>
              <w:rPr>
                <w:rFonts w:ascii="Times New Roman" w:hAnsi="Times New Roman" w:cs="Times New Roman"/>
                <w:sz w:val="24"/>
                <w:szCs w:val="24"/>
              </w:rPr>
            </w:pPr>
          </w:p>
        </w:tc>
      </w:tr>
      <w:tr w:rsidR="002F5728" w:rsidRPr="004E69F7" w:rsidTr="00CE7D9E">
        <w:tc>
          <w:tcPr>
            <w:tcW w:w="846" w:type="dxa"/>
          </w:tcPr>
          <w:p w:rsidR="002F5728" w:rsidRPr="004E69F7" w:rsidRDefault="002F5728" w:rsidP="00FC5477">
            <w:pPr>
              <w:pStyle w:val="a7"/>
              <w:numPr>
                <w:ilvl w:val="0"/>
                <w:numId w:val="1"/>
              </w:numPr>
              <w:jc w:val="center"/>
              <w:rPr>
                <w:rFonts w:ascii="Times New Roman" w:hAnsi="Times New Roman" w:cs="Times New Roman"/>
                <w:sz w:val="24"/>
                <w:szCs w:val="24"/>
              </w:rPr>
            </w:pPr>
          </w:p>
        </w:tc>
        <w:tc>
          <w:tcPr>
            <w:tcW w:w="8080" w:type="dxa"/>
          </w:tcPr>
          <w:p w:rsidR="002F5728" w:rsidRDefault="002F5728" w:rsidP="00FC5477">
            <w:pPr>
              <w:spacing w:after="0" w:line="343"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 над мини-проектом.</w:t>
            </w:r>
          </w:p>
        </w:tc>
        <w:tc>
          <w:tcPr>
            <w:tcW w:w="1843" w:type="dxa"/>
          </w:tcPr>
          <w:p w:rsidR="002F5728" w:rsidRPr="004E69F7" w:rsidRDefault="002F5728" w:rsidP="00FC5477">
            <w:pPr>
              <w:pStyle w:val="a7"/>
              <w:jc w:val="center"/>
              <w:rPr>
                <w:rFonts w:ascii="Times New Roman" w:hAnsi="Times New Roman" w:cs="Times New Roman"/>
                <w:sz w:val="24"/>
                <w:szCs w:val="24"/>
              </w:rPr>
            </w:pPr>
          </w:p>
        </w:tc>
        <w:tc>
          <w:tcPr>
            <w:tcW w:w="1984" w:type="dxa"/>
          </w:tcPr>
          <w:p w:rsidR="002F5728" w:rsidRPr="004E69F7" w:rsidRDefault="002F5728" w:rsidP="00FC5477">
            <w:pPr>
              <w:pStyle w:val="a7"/>
              <w:jc w:val="center"/>
              <w:rPr>
                <w:rFonts w:ascii="Times New Roman" w:hAnsi="Times New Roman" w:cs="Times New Roman"/>
                <w:sz w:val="24"/>
                <w:szCs w:val="24"/>
              </w:rPr>
            </w:pPr>
          </w:p>
        </w:tc>
        <w:tc>
          <w:tcPr>
            <w:tcW w:w="3078" w:type="dxa"/>
          </w:tcPr>
          <w:p w:rsidR="002F5728" w:rsidRPr="004E69F7" w:rsidRDefault="002F5728" w:rsidP="00FC5477">
            <w:pPr>
              <w:pStyle w:val="a7"/>
              <w:jc w:val="center"/>
              <w:rPr>
                <w:rFonts w:ascii="Times New Roman" w:hAnsi="Times New Roman" w:cs="Times New Roman"/>
                <w:sz w:val="24"/>
                <w:szCs w:val="24"/>
              </w:rPr>
            </w:pPr>
          </w:p>
        </w:tc>
      </w:tr>
      <w:tr w:rsidR="00FC5477" w:rsidRPr="004E69F7" w:rsidTr="00CE7D9E">
        <w:tc>
          <w:tcPr>
            <w:tcW w:w="846" w:type="dxa"/>
          </w:tcPr>
          <w:p w:rsidR="00FC5477" w:rsidRPr="004E69F7" w:rsidRDefault="00FC5477" w:rsidP="00FC5477">
            <w:pPr>
              <w:pStyle w:val="a7"/>
              <w:numPr>
                <w:ilvl w:val="0"/>
                <w:numId w:val="1"/>
              </w:numPr>
              <w:jc w:val="center"/>
              <w:rPr>
                <w:rFonts w:ascii="Times New Roman" w:hAnsi="Times New Roman" w:cs="Times New Roman"/>
                <w:sz w:val="24"/>
                <w:szCs w:val="24"/>
              </w:rPr>
            </w:pPr>
          </w:p>
        </w:tc>
        <w:tc>
          <w:tcPr>
            <w:tcW w:w="8080" w:type="dxa"/>
          </w:tcPr>
          <w:p w:rsidR="00FC5477" w:rsidRPr="0002202E" w:rsidRDefault="00FC5477" w:rsidP="00FC5477">
            <w:pPr>
              <w:spacing w:after="0" w:line="343"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Защита мини-проектов.</w:t>
            </w:r>
          </w:p>
        </w:tc>
        <w:tc>
          <w:tcPr>
            <w:tcW w:w="1843" w:type="dxa"/>
          </w:tcPr>
          <w:p w:rsidR="00FC5477" w:rsidRPr="004E69F7" w:rsidRDefault="00FC5477" w:rsidP="00FC5477">
            <w:pPr>
              <w:pStyle w:val="a7"/>
              <w:jc w:val="center"/>
              <w:rPr>
                <w:rFonts w:ascii="Times New Roman" w:hAnsi="Times New Roman" w:cs="Times New Roman"/>
                <w:sz w:val="24"/>
                <w:szCs w:val="24"/>
              </w:rPr>
            </w:pPr>
          </w:p>
        </w:tc>
        <w:tc>
          <w:tcPr>
            <w:tcW w:w="1984" w:type="dxa"/>
          </w:tcPr>
          <w:p w:rsidR="00FC5477" w:rsidRPr="004E69F7" w:rsidRDefault="00FC5477" w:rsidP="00FC5477">
            <w:pPr>
              <w:pStyle w:val="a7"/>
              <w:jc w:val="center"/>
              <w:rPr>
                <w:rFonts w:ascii="Times New Roman" w:hAnsi="Times New Roman" w:cs="Times New Roman"/>
                <w:sz w:val="24"/>
                <w:szCs w:val="24"/>
              </w:rPr>
            </w:pPr>
          </w:p>
        </w:tc>
        <w:tc>
          <w:tcPr>
            <w:tcW w:w="3078" w:type="dxa"/>
          </w:tcPr>
          <w:p w:rsidR="00FC5477" w:rsidRPr="004E69F7" w:rsidRDefault="00FC5477" w:rsidP="00FC5477">
            <w:pPr>
              <w:pStyle w:val="a7"/>
              <w:jc w:val="center"/>
              <w:rPr>
                <w:rFonts w:ascii="Times New Roman" w:hAnsi="Times New Roman" w:cs="Times New Roman"/>
                <w:sz w:val="24"/>
                <w:szCs w:val="24"/>
              </w:rPr>
            </w:pPr>
          </w:p>
        </w:tc>
      </w:tr>
    </w:tbl>
    <w:p w:rsid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val="tt-RU" w:eastAsia="ru-RU"/>
        </w:rPr>
      </w:pPr>
    </w:p>
    <w:p w:rsidR="00FC5477" w:rsidRPr="00FC5477" w:rsidRDefault="00FC5477" w:rsidP="00FC5477">
      <w:pPr>
        <w:shd w:val="clear" w:color="auto" w:fill="FFFFFF"/>
        <w:spacing w:after="150" w:line="240" w:lineRule="auto"/>
        <w:jc w:val="center"/>
        <w:rPr>
          <w:rFonts w:ascii="Times New Roman" w:eastAsia="Times New Roman" w:hAnsi="Times New Roman" w:cs="Times New Roman"/>
          <w:b/>
          <w:bCs/>
          <w:color w:val="000000"/>
          <w:sz w:val="24"/>
          <w:szCs w:val="24"/>
          <w:lang w:val="tt-RU" w:eastAsia="ru-RU"/>
        </w:rPr>
      </w:pPr>
    </w:p>
    <w:p w:rsidR="00FC5477" w:rsidRDefault="00FC5477" w:rsidP="00FC5477">
      <w:pPr>
        <w:widowControl w:val="0"/>
        <w:spacing w:after="0" w:line="240" w:lineRule="auto"/>
        <w:jc w:val="center"/>
        <w:rPr>
          <w:rFonts w:ascii="Times New Roman" w:hAnsi="Times New Roman" w:cs="Times New Roman"/>
          <w:b/>
          <w:sz w:val="24"/>
          <w:szCs w:val="24"/>
        </w:rPr>
      </w:pPr>
    </w:p>
    <w:p w:rsidR="00FC5477" w:rsidRDefault="00FC5477" w:rsidP="00FC5477">
      <w:pPr>
        <w:widowControl w:val="0"/>
        <w:spacing w:after="0" w:line="240" w:lineRule="auto"/>
        <w:jc w:val="center"/>
        <w:rPr>
          <w:rFonts w:ascii="Times New Roman" w:hAnsi="Times New Roman" w:cs="Times New Roman"/>
          <w:b/>
          <w:sz w:val="24"/>
          <w:szCs w:val="24"/>
        </w:rPr>
      </w:pPr>
    </w:p>
    <w:p w:rsidR="00FC5477" w:rsidRDefault="00FC5477" w:rsidP="00FC5477">
      <w:pPr>
        <w:widowControl w:val="0"/>
        <w:spacing w:after="0" w:line="240" w:lineRule="auto"/>
        <w:jc w:val="center"/>
        <w:rPr>
          <w:rFonts w:ascii="Times New Roman" w:hAnsi="Times New Roman" w:cs="Times New Roman"/>
          <w:b/>
          <w:sz w:val="24"/>
          <w:szCs w:val="24"/>
        </w:rPr>
      </w:pPr>
    </w:p>
    <w:p w:rsidR="00FC5477" w:rsidRPr="004E69F7" w:rsidRDefault="00FC5477" w:rsidP="00FC5477">
      <w:pPr>
        <w:widowControl w:val="0"/>
        <w:spacing w:after="0" w:line="240" w:lineRule="auto"/>
        <w:jc w:val="center"/>
        <w:rPr>
          <w:rFonts w:ascii="Times New Roman" w:hAnsi="Times New Roman" w:cs="Times New Roman"/>
          <w:b/>
          <w:sz w:val="24"/>
          <w:szCs w:val="24"/>
        </w:rPr>
      </w:pPr>
    </w:p>
    <w:p w:rsidR="00FC5477" w:rsidRPr="004E69F7" w:rsidRDefault="00FC5477" w:rsidP="00FC5477">
      <w:pPr>
        <w:rPr>
          <w:rFonts w:ascii="Times New Roman" w:hAnsi="Times New Roman" w:cs="Times New Roman"/>
          <w:sz w:val="24"/>
          <w:szCs w:val="24"/>
        </w:rPr>
      </w:pPr>
    </w:p>
    <w:p w:rsidR="00892489" w:rsidRDefault="00892489"/>
    <w:sectPr w:rsidR="00892489" w:rsidSect="00FC5477">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0458AE"/>
    <w:multiLevelType w:val="hybridMultilevel"/>
    <w:tmpl w:val="CB8410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736"/>
    <w:rsid w:val="00271736"/>
    <w:rsid w:val="002F5728"/>
    <w:rsid w:val="00381618"/>
    <w:rsid w:val="00892489"/>
    <w:rsid w:val="00A57482"/>
    <w:rsid w:val="00FC54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5477"/>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C5477"/>
    <w:pPr>
      <w:spacing w:after="0" w:line="240" w:lineRule="auto"/>
      <w:ind w:left="720"/>
    </w:pPr>
    <w:rPr>
      <w:rFonts w:ascii="Times New Roman" w:eastAsia="Times New Roman" w:hAnsi="Times New Roman" w:cs="Times New Roman"/>
      <w:sz w:val="24"/>
      <w:szCs w:val="24"/>
    </w:rPr>
  </w:style>
  <w:style w:type="paragraph" w:customStyle="1" w:styleId="Default">
    <w:name w:val="Default"/>
    <w:uiPriority w:val="99"/>
    <w:rsid w:val="00FC5477"/>
    <w:pPr>
      <w:autoSpaceDE w:val="0"/>
      <w:autoSpaceDN w:val="0"/>
      <w:adjustRightInd w:val="0"/>
      <w:spacing w:after="0" w:line="240" w:lineRule="auto"/>
    </w:pPr>
    <w:rPr>
      <w:rFonts w:ascii="Calibri" w:eastAsia="Calibri" w:hAnsi="Calibri" w:cs="Times New Roman"/>
      <w:color w:val="000000"/>
      <w:sz w:val="24"/>
      <w:szCs w:val="24"/>
    </w:rPr>
  </w:style>
  <w:style w:type="paragraph" w:styleId="a4">
    <w:name w:val="Normal (Web)"/>
    <w:basedOn w:val="a"/>
    <w:uiPriority w:val="99"/>
    <w:semiHidden/>
    <w:unhideWhenUsed/>
    <w:rsid w:val="00FC54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C5477"/>
    <w:rPr>
      <w:b/>
      <w:bCs/>
    </w:rPr>
  </w:style>
  <w:style w:type="character" w:customStyle="1" w:styleId="apple-converted-space">
    <w:name w:val="apple-converted-space"/>
    <w:basedOn w:val="a0"/>
    <w:rsid w:val="00FC5477"/>
  </w:style>
  <w:style w:type="table" w:styleId="a6">
    <w:name w:val="Table Grid"/>
    <w:basedOn w:val="a1"/>
    <w:uiPriority w:val="39"/>
    <w:rsid w:val="00FC54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 Spacing"/>
    <w:uiPriority w:val="1"/>
    <w:qFormat/>
    <w:rsid w:val="00FC5477"/>
    <w:pPr>
      <w:spacing w:after="0" w:line="240" w:lineRule="auto"/>
    </w:pPr>
  </w:style>
  <w:style w:type="paragraph" w:styleId="a8">
    <w:name w:val="Balloon Text"/>
    <w:basedOn w:val="a"/>
    <w:link w:val="a9"/>
    <w:uiPriority w:val="99"/>
    <w:semiHidden/>
    <w:unhideWhenUsed/>
    <w:rsid w:val="0038161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816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5477"/>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C5477"/>
    <w:pPr>
      <w:spacing w:after="0" w:line="240" w:lineRule="auto"/>
      <w:ind w:left="720"/>
    </w:pPr>
    <w:rPr>
      <w:rFonts w:ascii="Times New Roman" w:eastAsia="Times New Roman" w:hAnsi="Times New Roman" w:cs="Times New Roman"/>
      <w:sz w:val="24"/>
      <w:szCs w:val="24"/>
    </w:rPr>
  </w:style>
  <w:style w:type="paragraph" w:customStyle="1" w:styleId="Default">
    <w:name w:val="Default"/>
    <w:uiPriority w:val="99"/>
    <w:rsid w:val="00FC5477"/>
    <w:pPr>
      <w:autoSpaceDE w:val="0"/>
      <w:autoSpaceDN w:val="0"/>
      <w:adjustRightInd w:val="0"/>
      <w:spacing w:after="0" w:line="240" w:lineRule="auto"/>
    </w:pPr>
    <w:rPr>
      <w:rFonts w:ascii="Calibri" w:eastAsia="Calibri" w:hAnsi="Calibri" w:cs="Times New Roman"/>
      <w:color w:val="000000"/>
      <w:sz w:val="24"/>
      <w:szCs w:val="24"/>
    </w:rPr>
  </w:style>
  <w:style w:type="paragraph" w:styleId="a4">
    <w:name w:val="Normal (Web)"/>
    <w:basedOn w:val="a"/>
    <w:uiPriority w:val="99"/>
    <w:semiHidden/>
    <w:unhideWhenUsed/>
    <w:rsid w:val="00FC54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C5477"/>
    <w:rPr>
      <w:b/>
      <w:bCs/>
    </w:rPr>
  </w:style>
  <w:style w:type="character" w:customStyle="1" w:styleId="apple-converted-space">
    <w:name w:val="apple-converted-space"/>
    <w:basedOn w:val="a0"/>
    <w:rsid w:val="00FC5477"/>
  </w:style>
  <w:style w:type="table" w:styleId="a6">
    <w:name w:val="Table Grid"/>
    <w:basedOn w:val="a1"/>
    <w:uiPriority w:val="39"/>
    <w:rsid w:val="00FC54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 Spacing"/>
    <w:uiPriority w:val="1"/>
    <w:qFormat/>
    <w:rsid w:val="00FC5477"/>
    <w:pPr>
      <w:spacing w:after="0" w:line="240" w:lineRule="auto"/>
    </w:pPr>
  </w:style>
  <w:style w:type="paragraph" w:styleId="a8">
    <w:name w:val="Balloon Text"/>
    <w:basedOn w:val="a"/>
    <w:link w:val="a9"/>
    <w:uiPriority w:val="99"/>
    <w:semiHidden/>
    <w:unhideWhenUsed/>
    <w:rsid w:val="0038161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816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2101</Words>
  <Characters>11979</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ученик</cp:lastModifiedBy>
  <cp:revision>6</cp:revision>
  <dcterms:created xsi:type="dcterms:W3CDTF">2022-10-26T19:08:00Z</dcterms:created>
  <dcterms:modified xsi:type="dcterms:W3CDTF">2024-02-16T06:04:00Z</dcterms:modified>
</cp:coreProperties>
</file>